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792" w14:textId="2B19E279" w:rsidR="00E975BF" w:rsidRDefault="00E975BF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14:paraId="4EB19B47" w14:textId="2AF5E42F" w:rsidR="009F3F20" w:rsidRPr="00110E17" w:rsidRDefault="00CE6422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110E17">
        <w:rPr>
          <w:rFonts w:asciiTheme="minorHAnsi" w:hAnsiTheme="minorHAnsi"/>
          <w:sz w:val="28"/>
          <w:szCs w:val="28"/>
        </w:rPr>
        <w:t>JOB DESCRIPTION</w:t>
      </w:r>
    </w:p>
    <w:p w14:paraId="0E9EE2AA" w14:textId="77777777" w:rsidR="009F3F20" w:rsidRPr="009F3F20" w:rsidRDefault="009F3F20" w:rsidP="009146CC">
      <w:pPr>
        <w:rPr>
          <w:rFonts w:asciiTheme="minorHAnsi" w:hAnsiTheme="minorHAnsi"/>
          <w:b/>
          <w:sz w:val="22"/>
          <w:szCs w:val="22"/>
        </w:rPr>
      </w:pPr>
    </w:p>
    <w:p w14:paraId="006A4E81" w14:textId="255D79B6" w:rsidR="0095283C" w:rsidRDefault="009F3F20" w:rsidP="009146CC">
      <w:pPr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Job Title: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664DC0">
        <w:rPr>
          <w:rFonts w:asciiTheme="minorHAnsi" w:hAnsiTheme="minorHAnsi"/>
          <w:szCs w:val="24"/>
          <w:u w:val="dotted"/>
        </w:rPr>
        <w:t>ASSISTANT</w:t>
      </w:r>
      <w:r w:rsidR="00927402">
        <w:rPr>
          <w:rFonts w:asciiTheme="minorHAnsi" w:hAnsiTheme="minorHAnsi"/>
          <w:szCs w:val="24"/>
          <w:u w:val="dotted"/>
        </w:rPr>
        <w:t xml:space="preserve"> GROUN</w:t>
      </w:r>
      <w:r w:rsidR="005C3E65">
        <w:rPr>
          <w:rFonts w:asciiTheme="minorHAnsi" w:hAnsiTheme="minorHAnsi"/>
          <w:szCs w:val="24"/>
          <w:u w:val="dotted"/>
        </w:rPr>
        <w:t>DSKEEPER</w:t>
      </w:r>
      <w:r w:rsidR="00927402">
        <w:rPr>
          <w:rFonts w:asciiTheme="minorHAnsi" w:hAnsiTheme="minorHAnsi"/>
          <w:szCs w:val="24"/>
          <w:u w:val="dotted"/>
        </w:rPr>
        <w:tab/>
      </w:r>
      <w:r w:rsidR="00927402">
        <w:rPr>
          <w:rFonts w:asciiTheme="minorHAnsi" w:hAnsiTheme="minorHAnsi"/>
          <w:szCs w:val="24"/>
          <w:u w:val="dotted"/>
        </w:rPr>
        <w:tab/>
      </w:r>
      <w:r w:rsidR="00690538">
        <w:rPr>
          <w:rFonts w:asciiTheme="minorHAnsi" w:hAnsiTheme="minorHAnsi"/>
          <w:szCs w:val="24"/>
        </w:rPr>
        <w:tab/>
      </w:r>
      <w:r w:rsidR="00664DC0">
        <w:rPr>
          <w:rFonts w:asciiTheme="minorHAnsi" w:hAnsiTheme="minorHAnsi"/>
          <w:szCs w:val="24"/>
        </w:rPr>
        <w:tab/>
      </w:r>
      <w:r w:rsidR="00664DC0">
        <w:rPr>
          <w:rFonts w:asciiTheme="minorHAnsi" w:hAnsiTheme="minorHAnsi"/>
          <w:szCs w:val="24"/>
        </w:rPr>
        <w:tab/>
      </w:r>
      <w:r w:rsidRPr="00D7740D">
        <w:rPr>
          <w:rFonts w:asciiTheme="minorHAnsi" w:hAnsiTheme="minorHAnsi"/>
          <w:b/>
          <w:szCs w:val="24"/>
          <w:u w:val="single"/>
        </w:rPr>
        <w:t>Department: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927402">
        <w:rPr>
          <w:rFonts w:asciiTheme="minorHAnsi" w:hAnsiTheme="minorHAnsi"/>
          <w:szCs w:val="24"/>
          <w:u w:val="dotted"/>
        </w:rPr>
        <w:t xml:space="preserve">GROUND </w:t>
      </w:r>
      <w:r w:rsidR="009841B9">
        <w:rPr>
          <w:rFonts w:asciiTheme="minorHAnsi" w:hAnsiTheme="minorHAnsi"/>
          <w:szCs w:val="24"/>
          <w:u w:val="dotted"/>
        </w:rPr>
        <w:t>STAFF</w:t>
      </w:r>
    </w:p>
    <w:p w14:paraId="09526DEE" w14:textId="77777777" w:rsidR="009146CC" w:rsidRPr="009F3F20" w:rsidRDefault="009146CC" w:rsidP="009146CC">
      <w:pPr>
        <w:rPr>
          <w:rFonts w:asciiTheme="minorHAnsi" w:hAnsiTheme="minorHAnsi"/>
          <w:szCs w:val="24"/>
        </w:rPr>
      </w:pPr>
    </w:p>
    <w:p w14:paraId="3A4FE661" w14:textId="2AC7196A" w:rsidR="00815D78" w:rsidRPr="0095283C" w:rsidRDefault="009F3F20" w:rsidP="009146CC">
      <w:pPr>
        <w:jc w:val="both"/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Reports To:</w:t>
      </w:r>
      <w:r w:rsidR="0095283C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664DC0">
        <w:rPr>
          <w:rFonts w:asciiTheme="minorHAnsi" w:hAnsiTheme="minorHAnsi"/>
          <w:szCs w:val="24"/>
          <w:u w:val="dotted"/>
        </w:rPr>
        <w:t>HEAD GROUNDSMAN</w:t>
      </w:r>
    </w:p>
    <w:p w14:paraId="63EC71A9" w14:textId="77777777" w:rsidR="000E7392" w:rsidRPr="009F3F20" w:rsidRDefault="000E7392" w:rsidP="009F3F20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7682D827" w14:textId="77777777" w:rsidTr="00D8642E">
        <w:tc>
          <w:tcPr>
            <w:tcW w:w="10178" w:type="dxa"/>
            <w:shd w:val="clear" w:color="auto" w:fill="BFBFBF"/>
          </w:tcPr>
          <w:p w14:paraId="00D13FA2" w14:textId="77777777" w:rsidR="009F3F20" w:rsidRPr="009F3F20" w:rsidRDefault="006E61EB" w:rsidP="00A8671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SUMMARY OF JOB ROLE </w:t>
            </w:r>
          </w:p>
        </w:tc>
      </w:tr>
    </w:tbl>
    <w:p w14:paraId="14AB5A1D" w14:textId="77777777" w:rsidR="009F3F20" w:rsidRDefault="007E5167" w:rsidP="009F3F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0161A" wp14:editId="5CC498CB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457950" cy="561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9A92" w14:textId="4F3AE083" w:rsidR="00543295" w:rsidRPr="00664DC0" w:rsidRDefault="00B9496D" w:rsidP="00664DC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Assist the </w:t>
                            </w:r>
                            <w:r w:rsidR="00927402" w:rsidRPr="000B1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Head Grounds</w:t>
                            </w:r>
                            <w:r w:rsidR="005A3D4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man</w:t>
                            </w:r>
                            <w:r w:rsidR="00927402" w:rsidRPr="000B1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927402" w:rsidRPr="000B1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delivery of pitch maintenance and improvement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927402" w:rsidRPr="000B1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at both sites at Montgomery Waters Meadow and </w:t>
                            </w:r>
                            <w:proofErr w:type="spellStart"/>
                            <w:r w:rsidR="00927402" w:rsidRPr="000B1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Sundorne</w:t>
                            </w:r>
                            <w:proofErr w:type="spellEnd"/>
                            <w:r w:rsidR="00927402" w:rsidRPr="000B1A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Castle Training Ground to the highest standards.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1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3pt;margin-top:6.15pt;width:508.5pt;height:44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" fillcolor="white [3201]" strokeweight=".5pt">
                <v:textbox>
                  <w:txbxContent>
                    <w:p w14:paraId="2C7E9A92" w14:textId="4F3AE083" w:rsidR="00543295" w:rsidRPr="00664DC0" w:rsidRDefault="00B9496D" w:rsidP="00664DC0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Assist the </w:t>
                      </w:r>
                      <w:r w:rsidR="00927402" w:rsidRPr="000B1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Head Grounds</w:t>
                      </w:r>
                      <w:r w:rsidR="005A3D4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man</w:t>
                      </w:r>
                      <w:r w:rsidR="00927402" w:rsidRPr="000B1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 </w:t>
                      </w:r>
                      <w:r w:rsidR="00927402" w:rsidRPr="000B1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delivery of pitch maintenance and improvement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927402" w:rsidRPr="000B1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at both sites at Montgomery Waters Meadow and </w:t>
                      </w:r>
                      <w:proofErr w:type="spellStart"/>
                      <w:r w:rsidR="00927402" w:rsidRPr="000B1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Sundorne</w:t>
                      </w:r>
                      <w:proofErr w:type="spellEnd"/>
                      <w:r w:rsidR="00927402" w:rsidRPr="000B1A5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Castle Training Ground to the highest standards.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CD8FD" w14:textId="77777777" w:rsidR="006E61EB" w:rsidRPr="006E61EB" w:rsidRDefault="006E61EB" w:rsidP="009F3F20">
      <w:pPr>
        <w:jc w:val="both"/>
        <w:rPr>
          <w:rFonts w:asciiTheme="minorHAnsi" w:hAnsiTheme="minorHAnsi"/>
          <w:sz w:val="20"/>
        </w:rPr>
      </w:pPr>
    </w:p>
    <w:p w14:paraId="5E0D1C34" w14:textId="77777777" w:rsidR="006E61EB" w:rsidRDefault="006E61EB" w:rsidP="009F3F20">
      <w:pPr>
        <w:jc w:val="both"/>
        <w:rPr>
          <w:rFonts w:asciiTheme="minorHAnsi" w:hAnsiTheme="minorHAnsi"/>
          <w:szCs w:val="24"/>
        </w:rPr>
      </w:pPr>
    </w:p>
    <w:p w14:paraId="6C252F58" w14:textId="69963887" w:rsidR="00FF42A1" w:rsidRDefault="00FF42A1" w:rsidP="00815D78">
      <w:pPr>
        <w:jc w:val="both"/>
        <w:rPr>
          <w:rFonts w:asciiTheme="minorHAnsi" w:hAnsiTheme="minorHAnsi"/>
          <w:szCs w:val="24"/>
        </w:rPr>
      </w:pPr>
    </w:p>
    <w:p w14:paraId="2271FC94" w14:textId="77777777" w:rsidR="00664DC0" w:rsidRDefault="00664DC0" w:rsidP="00815D78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55DD80FC" w14:textId="77777777" w:rsidTr="00D8642E">
        <w:trPr>
          <w:trHeight w:val="278"/>
        </w:trPr>
        <w:tc>
          <w:tcPr>
            <w:tcW w:w="10178" w:type="dxa"/>
            <w:shd w:val="clear" w:color="auto" w:fill="BFBFBF"/>
          </w:tcPr>
          <w:p w14:paraId="6DC912A7" w14:textId="77777777" w:rsidR="009F3F20" w:rsidRPr="009F3F20" w:rsidRDefault="009F3F20" w:rsidP="00A86712">
            <w:pPr>
              <w:jc w:val="both"/>
              <w:rPr>
                <w:rFonts w:asciiTheme="minorHAnsi" w:hAnsiTheme="minorHAnsi"/>
                <w:szCs w:val="24"/>
              </w:rPr>
            </w:pPr>
            <w:bookmarkStart w:id="0" w:name="_Hlk64475011"/>
            <w:r w:rsidRPr="009F3F20">
              <w:rPr>
                <w:rFonts w:asciiTheme="minorHAnsi" w:hAnsiTheme="minorHAnsi"/>
                <w:b/>
                <w:szCs w:val="24"/>
              </w:rPr>
              <w:t>PRINCIPAL RESPONSIBILITIES</w:t>
            </w:r>
            <w:r w:rsidR="006E61EB">
              <w:rPr>
                <w:rFonts w:asciiTheme="minorHAnsi" w:hAnsiTheme="minorHAnsi"/>
                <w:b/>
                <w:szCs w:val="24"/>
              </w:rPr>
              <w:t xml:space="preserve"> &amp; ACCOUNTABILITIES </w:t>
            </w:r>
          </w:p>
        </w:tc>
      </w:tr>
    </w:tbl>
    <w:bookmarkEnd w:id="0"/>
    <w:p w14:paraId="2DAA282D" w14:textId="77777777" w:rsidR="009F3F20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  <w:r w:rsidRPr="007E5167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24C18" wp14:editId="09C22D6D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437630" cy="229552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97B4A9" w14:textId="0D8B6CEC" w:rsidR="00664DC0" w:rsidRPr="001A00AF" w:rsidRDefault="00927402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0B1A5D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>P</w:t>
                            </w:r>
                            <w:r w:rsidR="00664DC0"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resentation of all pitches to the highest standard for matches and training schedules. </w:t>
                            </w:r>
                          </w:p>
                          <w:p w14:paraId="17FA74D7" w14:textId="448F736B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>Carrying out general grounds duties such as cutting the grass, watering the pitch, marking the pitch and match prep</w:t>
                            </w:r>
                            <w:r w:rsidR="00997316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rations. </w:t>
                            </w:r>
                          </w:p>
                          <w:p w14:paraId="7E610D7B" w14:textId="77777777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Assisting with the creation of work and fertiliser programmes to ensure the pitches are maintained to the highest possible standard. </w:t>
                            </w:r>
                          </w:p>
                          <w:p w14:paraId="6C4F1C6B" w14:textId="77777777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Assisting to ensure machinery is maintained and serviced to an acceptable standard.  </w:t>
                            </w:r>
                          </w:p>
                          <w:p w14:paraId="32023513" w14:textId="77777777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Assisting in an end of season/closed season pitch renovation programme ensuring the required work is carried out. </w:t>
                            </w:r>
                          </w:p>
                          <w:p w14:paraId="19BAEBA7" w14:textId="77777777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Liaising with the First Team Manager and coaching staff in absence of Head Groundsman on a daily basis to ensure pitches are appropriately prepared for training. </w:t>
                            </w:r>
                          </w:p>
                          <w:p w14:paraId="32EF1FAA" w14:textId="77777777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Be available for the required training as prescribed by the football club. </w:t>
                            </w:r>
                          </w:p>
                          <w:p w14:paraId="1A9E86DD" w14:textId="77777777" w:rsidR="00664DC0" w:rsidRPr="001A00AF" w:rsidRDefault="00664DC0" w:rsidP="00664DC0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/>
                              <w:ind w:left="720"/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</w:pPr>
                            <w:r w:rsidRPr="001A00AF">
                              <w:rPr>
                                <w:rFonts w:asciiTheme="minorHAnsi" w:hAnsiTheme="minorHAnsi" w:cstheme="minorHAnsi"/>
                                <w:position w:val="2"/>
                                <w:sz w:val="22"/>
                                <w:szCs w:val="22"/>
                              </w:rPr>
                              <w:t xml:space="preserve">Any other duties as required and directed by the Head Groundsman or CEO  </w:t>
                            </w:r>
                          </w:p>
                          <w:p w14:paraId="4A3371F3" w14:textId="4EA89869" w:rsidR="009146CC" w:rsidRPr="001162E5" w:rsidRDefault="009146CC" w:rsidP="0099731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10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A75D68" w14:textId="77777777" w:rsidR="007E5167" w:rsidRPr="001162E5" w:rsidRDefault="007E5167" w:rsidP="007E51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B7285C" w14:textId="77777777" w:rsidR="007E5167" w:rsidRDefault="007E5167" w:rsidP="007E5167"/>
                          <w:p w14:paraId="6294397F" w14:textId="77777777" w:rsidR="007E5167" w:rsidRDefault="007E5167" w:rsidP="007E5167"/>
                          <w:p w14:paraId="6B6EA270" w14:textId="77777777" w:rsidR="007E5167" w:rsidRDefault="007E5167" w:rsidP="007E5167"/>
                          <w:p w14:paraId="0E5A92B5" w14:textId="77777777" w:rsidR="007E5167" w:rsidRDefault="007E5167" w:rsidP="007E5167"/>
                          <w:p w14:paraId="43BAF282" w14:textId="77777777" w:rsidR="007E5167" w:rsidRDefault="007E5167" w:rsidP="007E5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4C18" id="Text Box 3" o:spid="_x0000_s1027" type="#_x0000_t202" style="position:absolute;margin-left:455.7pt;margin-top:10.8pt;width:506.9pt;height:18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" fillcolor="window" strokeweight=".5pt">
                <v:textbox>
                  <w:txbxContent>
                    <w:p w14:paraId="3597B4A9" w14:textId="0D8B6CEC" w:rsidR="00664DC0" w:rsidRPr="001A00AF" w:rsidRDefault="00927402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0B1A5D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>P</w:t>
                      </w:r>
                      <w:r w:rsidR="00664DC0"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resentation of all pitches to the highest standard for matches and training schedules. </w:t>
                      </w:r>
                    </w:p>
                    <w:p w14:paraId="17FA74D7" w14:textId="448F736B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>Carrying out general grounds duties such as cutting the grass, watering the pitch, marking the pitch and match prep</w:t>
                      </w:r>
                      <w:r w:rsidR="00997316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>a</w:t>
                      </w: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rations. </w:t>
                      </w:r>
                    </w:p>
                    <w:p w14:paraId="7E610D7B" w14:textId="77777777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Assisting with the creation of work and fertiliser programmes to ensure the pitches are maintained to the highest possible standard. </w:t>
                      </w:r>
                    </w:p>
                    <w:p w14:paraId="6C4F1C6B" w14:textId="77777777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Assisting to ensure machinery is maintained and serviced to an acceptable standard.  </w:t>
                      </w:r>
                    </w:p>
                    <w:p w14:paraId="32023513" w14:textId="77777777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Assisting in an end of season/closed season pitch renovation programme ensuring the required work is carried out. </w:t>
                      </w:r>
                    </w:p>
                    <w:p w14:paraId="19BAEBA7" w14:textId="77777777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Liaising with the First Team Manager and coaching staff in absence of Head Groundsman on a daily basis to ensure pitches are appropriately prepared for training. </w:t>
                      </w:r>
                    </w:p>
                    <w:p w14:paraId="32EF1FAA" w14:textId="77777777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Be available for the required training as prescribed by the football club. </w:t>
                      </w:r>
                    </w:p>
                    <w:p w14:paraId="1A9E86DD" w14:textId="77777777" w:rsidR="00664DC0" w:rsidRPr="001A00AF" w:rsidRDefault="00664DC0" w:rsidP="00664DC0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/>
                        <w:ind w:left="720"/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</w:pPr>
                      <w:r w:rsidRPr="001A00AF">
                        <w:rPr>
                          <w:rFonts w:asciiTheme="minorHAnsi" w:hAnsiTheme="minorHAnsi" w:cstheme="minorHAnsi"/>
                          <w:position w:val="2"/>
                          <w:sz w:val="22"/>
                          <w:szCs w:val="22"/>
                        </w:rPr>
                        <w:t xml:space="preserve">Any other duties as required and directed by the Head Groundsman or CEO  </w:t>
                      </w:r>
                    </w:p>
                    <w:p w14:paraId="4A3371F3" w14:textId="4EA89869" w:rsidR="009146CC" w:rsidRPr="001162E5" w:rsidRDefault="009146CC" w:rsidP="00997316">
                      <w:pPr>
                        <w:shd w:val="clear" w:color="auto" w:fill="FFFFFF"/>
                        <w:spacing w:before="100" w:beforeAutospacing="1" w:after="100" w:afterAutospacing="1"/>
                        <w:ind w:left="108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A75D68" w14:textId="77777777" w:rsidR="007E5167" w:rsidRPr="001162E5" w:rsidRDefault="007E5167" w:rsidP="007E516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B7285C" w14:textId="77777777" w:rsidR="007E5167" w:rsidRDefault="007E5167" w:rsidP="007E5167"/>
                    <w:p w14:paraId="6294397F" w14:textId="77777777" w:rsidR="007E5167" w:rsidRDefault="007E5167" w:rsidP="007E5167"/>
                    <w:p w14:paraId="6B6EA270" w14:textId="77777777" w:rsidR="007E5167" w:rsidRDefault="007E5167" w:rsidP="007E5167"/>
                    <w:p w14:paraId="0E5A92B5" w14:textId="77777777" w:rsidR="007E5167" w:rsidRDefault="007E5167" w:rsidP="007E5167"/>
                    <w:p w14:paraId="43BAF282" w14:textId="77777777" w:rsidR="007E5167" w:rsidRDefault="007E5167" w:rsidP="007E5167"/>
                  </w:txbxContent>
                </v:textbox>
                <w10:wrap anchorx="margin"/>
              </v:shape>
            </w:pict>
          </mc:Fallback>
        </mc:AlternateContent>
      </w:r>
    </w:p>
    <w:p w14:paraId="73D41E0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2B9046DD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8FB43CE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3A652687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583EA1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40B7BD5C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63E83FD2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FE54D7A" w14:textId="77777777" w:rsidR="009F3F20" w:rsidRDefault="009F3F20" w:rsidP="00110E17">
      <w:pPr>
        <w:rPr>
          <w:rFonts w:asciiTheme="minorHAnsi" w:hAnsiTheme="minorHAnsi"/>
          <w:szCs w:val="24"/>
        </w:rPr>
      </w:pPr>
    </w:p>
    <w:p w14:paraId="7ADA3AA0" w14:textId="77777777" w:rsidR="00815D78" w:rsidRDefault="00815D78" w:rsidP="0095283C">
      <w:pPr>
        <w:jc w:val="right"/>
        <w:rPr>
          <w:rFonts w:asciiTheme="minorHAnsi" w:hAnsiTheme="minorHAnsi"/>
          <w:szCs w:val="24"/>
        </w:rPr>
      </w:pPr>
    </w:p>
    <w:p w14:paraId="0EF6D47B" w14:textId="77777777" w:rsidR="00F76D2F" w:rsidRDefault="00F76D2F" w:rsidP="00110E17">
      <w:pPr>
        <w:rPr>
          <w:rFonts w:asciiTheme="minorHAnsi" w:hAnsiTheme="minorHAnsi"/>
          <w:szCs w:val="24"/>
        </w:rPr>
      </w:pPr>
    </w:p>
    <w:p w14:paraId="2E422B1B" w14:textId="77777777" w:rsidR="009146CC" w:rsidRDefault="009146CC" w:rsidP="00110E17">
      <w:pPr>
        <w:rPr>
          <w:rFonts w:asciiTheme="minorHAnsi" w:hAnsiTheme="minorHAnsi"/>
          <w:szCs w:val="24"/>
        </w:rPr>
      </w:pPr>
    </w:p>
    <w:p w14:paraId="6A833F3A" w14:textId="77777777" w:rsidR="007110DB" w:rsidRDefault="007110DB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E975BF" w:rsidRPr="009F3F20" w14:paraId="3B330202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0782ACFC" w14:textId="502D6DCC" w:rsidR="00E975BF" w:rsidRPr="009F3F20" w:rsidRDefault="00E975BF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SAFEGUARDING</w:t>
            </w:r>
          </w:p>
        </w:tc>
      </w:tr>
    </w:tbl>
    <w:p w14:paraId="24D6CB35" w14:textId="6EA0AECD" w:rsidR="00E975BF" w:rsidRDefault="00E975BF" w:rsidP="00110E17">
      <w:pPr>
        <w:rPr>
          <w:rFonts w:asciiTheme="minorHAnsi" w:hAnsiTheme="minorHAnsi"/>
          <w:szCs w:val="24"/>
        </w:rPr>
      </w:pPr>
    </w:p>
    <w:p w14:paraId="74307781" w14:textId="255EE35D" w:rsidR="001162E5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2312A" wp14:editId="713F7E63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450965" cy="93345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FF21" w14:textId="2CF185F2" w:rsid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required to u</w:t>
                            </w: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nderstand and adhere to personal responsibilities under the Club’s safeguarding policy, procedures and externally issued guidelines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AC5AE6" w14:textId="2E939410" w:rsidR="00007D6A" w:rsidRPr="001162E5" w:rsidRDefault="00007D6A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safeguarding policies are understood and adhered too</w:t>
                            </w:r>
                          </w:p>
                          <w:p w14:paraId="0D20F041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312A" id="Text Box 6" o:spid="_x0000_s1028" type="#_x0000_t202" style="position:absolute;margin-left:.95pt;margin-top:.6pt;width:507.9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" fillcolor="white [3201]" strokeweight=".5pt">
                <v:textbox>
                  <w:txbxContent>
                    <w:p w14:paraId="6676FF21" w14:textId="2CF185F2" w:rsid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required to u</w:t>
                      </w: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nderstand and adhere to personal responsibilities under the Club’s safeguarding policy, procedures and externally issued guidelines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8AC5AE6" w14:textId="2E939410" w:rsidR="00007D6A" w:rsidRPr="001162E5" w:rsidRDefault="00007D6A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safeguarding policies are understood and adhered too</w:t>
                      </w:r>
                    </w:p>
                    <w:p w14:paraId="0D20F041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710FD" w14:textId="3E616C9B" w:rsidR="00E975BF" w:rsidRDefault="00E975BF" w:rsidP="00110E17">
      <w:pPr>
        <w:rPr>
          <w:rFonts w:asciiTheme="minorHAnsi" w:hAnsiTheme="minorHAnsi"/>
          <w:szCs w:val="24"/>
        </w:rPr>
      </w:pPr>
    </w:p>
    <w:p w14:paraId="3A904FD9" w14:textId="4D5413FE" w:rsidR="00D8642E" w:rsidRDefault="00D8642E" w:rsidP="00110E17">
      <w:pPr>
        <w:rPr>
          <w:rFonts w:asciiTheme="minorHAnsi" w:hAnsiTheme="minorHAnsi"/>
          <w:szCs w:val="24"/>
        </w:rPr>
      </w:pPr>
    </w:p>
    <w:p w14:paraId="2D8FE126" w14:textId="03BD3B89" w:rsidR="00D8642E" w:rsidRDefault="00D8642E" w:rsidP="00110E17">
      <w:pPr>
        <w:rPr>
          <w:rFonts w:asciiTheme="minorHAnsi" w:hAnsiTheme="minorHAnsi"/>
          <w:szCs w:val="24"/>
        </w:rPr>
      </w:pPr>
    </w:p>
    <w:p w14:paraId="0DA1AA40" w14:textId="77777777" w:rsidR="00D8642E" w:rsidRDefault="00D8642E" w:rsidP="00110E17">
      <w:pPr>
        <w:rPr>
          <w:rFonts w:asciiTheme="minorHAnsi" w:hAnsiTheme="minorHAnsi"/>
          <w:szCs w:val="24"/>
        </w:rPr>
      </w:pPr>
    </w:p>
    <w:p w14:paraId="5AB404D6" w14:textId="472A5E9B" w:rsidR="00E975BF" w:rsidRDefault="00E975BF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0A789C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4DF8E64A" w14:textId="0CF7E384" w:rsidR="001162E5" w:rsidRPr="009F3F20" w:rsidRDefault="001162E5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bookmarkStart w:id="1" w:name="_Hlk64285494"/>
            <w:r>
              <w:rPr>
                <w:rFonts w:asciiTheme="minorHAnsi" w:hAnsiTheme="minorHAnsi"/>
                <w:b/>
                <w:szCs w:val="24"/>
              </w:rPr>
              <w:t>COMPLIANCE</w:t>
            </w:r>
          </w:p>
        </w:tc>
      </w:tr>
    </w:tbl>
    <w:bookmarkEnd w:id="1"/>
    <w:p w14:paraId="3F7C4A7B" w14:textId="68E98B77" w:rsidR="00E975BF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743D" wp14:editId="5E87D0A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42937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BF6A" w14:textId="77777777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      </w:r>
                          </w:p>
                          <w:p w14:paraId="5F607E8F" w14:textId="0898AA31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Adhere to the Club Codes of Conduct at all times</w:t>
                            </w:r>
                          </w:p>
                          <w:p w14:paraId="4EE65A9E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743D" id="Text Box 7" o:spid="_x0000_s1029" type="#_x0000_t202" style="position:absolute;margin-left:0;margin-top:14.2pt;width:506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" fillcolor="white [3201]" strokeweight=".5pt">
                <v:textbox>
                  <w:txbxContent>
                    <w:p w14:paraId="63C5BF6A" w14:textId="77777777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</w:r>
                    </w:p>
                    <w:p w14:paraId="5F607E8F" w14:textId="0898AA31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Adhere to the Club Codes of Conduct at all times</w:t>
                      </w:r>
                    </w:p>
                    <w:p w14:paraId="4EE65A9E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86FBF" w14:textId="6D68CF67" w:rsidR="001162E5" w:rsidRDefault="001162E5" w:rsidP="00110E17">
      <w:pPr>
        <w:rPr>
          <w:rFonts w:asciiTheme="minorHAnsi" w:hAnsiTheme="minorHAnsi"/>
          <w:szCs w:val="24"/>
        </w:rPr>
      </w:pPr>
    </w:p>
    <w:p w14:paraId="38D30EB5" w14:textId="2A31B1CE" w:rsidR="001162E5" w:rsidRDefault="001162E5" w:rsidP="00110E17">
      <w:pPr>
        <w:rPr>
          <w:rFonts w:asciiTheme="minorHAnsi" w:hAnsiTheme="minorHAnsi"/>
          <w:szCs w:val="24"/>
        </w:rPr>
      </w:pPr>
    </w:p>
    <w:p w14:paraId="4F7F0719" w14:textId="285873D5" w:rsidR="001162E5" w:rsidRDefault="001162E5" w:rsidP="00110E17">
      <w:pPr>
        <w:rPr>
          <w:rFonts w:asciiTheme="minorHAnsi" w:hAnsiTheme="minorHAnsi"/>
          <w:szCs w:val="24"/>
        </w:rPr>
      </w:pPr>
    </w:p>
    <w:p w14:paraId="646087F2" w14:textId="2FC5DD23" w:rsidR="001162E5" w:rsidRDefault="001162E5" w:rsidP="00110E17">
      <w:pPr>
        <w:rPr>
          <w:rFonts w:asciiTheme="minorHAnsi" w:hAnsiTheme="minorHAnsi"/>
          <w:szCs w:val="24"/>
        </w:rPr>
      </w:pPr>
    </w:p>
    <w:p w14:paraId="54C15C62" w14:textId="3EA37562" w:rsidR="001162E5" w:rsidRDefault="001162E5" w:rsidP="00110E17">
      <w:pPr>
        <w:rPr>
          <w:rFonts w:asciiTheme="minorHAnsi" w:hAnsiTheme="minorHAnsi"/>
          <w:szCs w:val="24"/>
        </w:rPr>
      </w:pPr>
    </w:p>
    <w:p w14:paraId="1FDB093E" w14:textId="3475C11D" w:rsidR="001162E5" w:rsidRDefault="001162E5" w:rsidP="00110E17">
      <w:pPr>
        <w:rPr>
          <w:rFonts w:asciiTheme="minorHAnsi" w:hAnsiTheme="minorHAnsi"/>
          <w:szCs w:val="24"/>
        </w:rPr>
      </w:pPr>
    </w:p>
    <w:p w14:paraId="16AE44DF" w14:textId="77777777" w:rsidR="00007D6A" w:rsidRDefault="00007D6A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4FF952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289B32FB" w14:textId="63B7497B" w:rsidR="001162E5" w:rsidRPr="001162E5" w:rsidRDefault="001162E5" w:rsidP="001864A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bookmarkStart w:id="2" w:name="_Hlk64475144"/>
            <w:r w:rsidRPr="001162E5">
              <w:rPr>
                <w:rFonts w:asciiTheme="minorHAnsi" w:hAnsiTheme="minorHAnsi"/>
                <w:b/>
                <w:bCs/>
                <w:szCs w:val="24"/>
              </w:rPr>
              <w:lastRenderedPageBreak/>
              <w:t>EQUALITY</w:t>
            </w:r>
          </w:p>
        </w:tc>
      </w:tr>
    </w:tbl>
    <w:bookmarkEnd w:id="2"/>
    <w:p w14:paraId="77EDD60B" w14:textId="58B86DCE" w:rsidR="001162E5" w:rsidRDefault="00007D6A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38F7" wp14:editId="456D238E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42937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3B3F" w14:textId="29460671" w:rsidR="001162E5" w:rsidRPr="00007D6A" w:rsidRDefault="00007D6A" w:rsidP="00007D6A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Shrewsbury Town Football Club is an equal opportunities employer and as such you will be required to 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upport a culture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through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behaviours, words and actions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demonstrates that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STFC’s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workforce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commitment to the equality of opportunity, diversity and inclusio</w:t>
                            </w:r>
                            <w:r w:rsidR="00FF42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38F7" id="Text Box 8" o:spid="_x0000_s1030" type="#_x0000_t202" style="position:absolute;margin-left:0;margin-top:14.3pt;width:506.2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" fillcolor="white [3201]" strokeweight=".5pt">
                <v:textbox>
                  <w:txbxContent>
                    <w:p w14:paraId="1BD13B3F" w14:textId="29460671" w:rsidR="001162E5" w:rsidRPr="00007D6A" w:rsidRDefault="00007D6A" w:rsidP="00007D6A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Shrewsbury Town Football Club is an equal opportunities employer and as such you will be required to 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upport a culture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through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behaviours, words and actions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demonstrates that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STFC’s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workforce support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commitment to the equality of opportunity, diversity and inclusio</w:t>
                      </w:r>
                      <w:r w:rsidR="00FF42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61C4D" w14:textId="6AD06B7C" w:rsidR="001162E5" w:rsidRDefault="001162E5" w:rsidP="00110E17">
      <w:pPr>
        <w:rPr>
          <w:rFonts w:asciiTheme="minorHAnsi" w:hAnsiTheme="minorHAnsi"/>
          <w:szCs w:val="24"/>
        </w:rPr>
      </w:pPr>
    </w:p>
    <w:p w14:paraId="2C4B71FA" w14:textId="77777777" w:rsidR="001162E5" w:rsidRDefault="001162E5" w:rsidP="00110E17">
      <w:pPr>
        <w:rPr>
          <w:rFonts w:asciiTheme="minorHAnsi" w:hAnsiTheme="minorHAnsi"/>
          <w:szCs w:val="24"/>
        </w:rPr>
      </w:pPr>
    </w:p>
    <w:p w14:paraId="6EA60460" w14:textId="3D6BD0BC" w:rsidR="001162E5" w:rsidRDefault="001162E5" w:rsidP="00110E17">
      <w:pPr>
        <w:rPr>
          <w:rFonts w:asciiTheme="minorHAnsi" w:hAnsiTheme="minorHAnsi"/>
          <w:szCs w:val="24"/>
        </w:rPr>
      </w:pPr>
    </w:p>
    <w:p w14:paraId="6C33917D" w14:textId="1E0CEC97" w:rsidR="001162E5" w:rsidRDefault="001162E5" w:rsidP="00110E17">
      <w:pPr>
        <w:rPr>
          <w:rFonts w:asciiTheme="minorHAnsi" w:hAnsiTheme="minorHAnsi"/>
          <w:szCs w:val="24"/>
        </w:rPr>
      </w:pPr>
    </w:p>
    <w:p w14:paraId="5056FEB2" w14:textId="09F36D9F" w:rsidR="00503AD4" w:rsidRDefault="00503AD4" w:rsidP="00110E17">
      <w:pPr>
        <w:rPr>
          <w:rFonts w:asciiTheme="minorHAnsi" w:hAnsiTheme="minorHAnsi"/>
          <w:szCs w:val="24"/>
        </w:rPr>
      </w:pPr>
    </w:p>
    <w:p w14:paraId="5AC1148C" w14:textId="77777777" w:rsidR="00664DC0" w:rsidRDefault="00664DC0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F42A1" w:rsidRPr="001162E5" w14:paraId="2DBE19E3" w14:textId="77777777" w:rsidTr="000A2313">
        <w:trPr>
          <w:trHeight w:val="233"/>
        </w:trPr>
        <w:tc>
          <w:tcPr>
            <w:tcW w:w="10178" w:type="dxa"/>
            <w:shd w:val="clear" w:color="auto" w:fill="BFBFBF"/>
          </w:tcPr>
          <w:p w14:paraId="47D411DD" w14:textId="0EA8C066" w:rsidR="00FF42A1" w:rsidRPr="001162E5" w:rsidRDefault="00FF42A1" w:rsidP="000A2313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PERSONAL SPECIFICATION</w:t>
            </w:r>
          </w:p>
        </w:tc>
      </w:tr>
    </w:tbl>
    <w:p w14:paraId="65278256" w14:textId="53A62C8E" w:rsidR="006E61EB" w:rsidRDefault="006E61EB" w:rsidP="006E61EB">
      <w:pPr>
        <w:spacing w:after="200" w:line="276" w:lineRule="auto"/>
        <w:rPr>
          <w:rFonts w:asciiTheme="minorHAnsi" w:hAnsiTheme="minorHAnsi"/>
          <w:sz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8"/>
        <w:gridCol w:w="1150"/>
        <w:gridCol w:w="1150"/>
      </w:tblGrid>
      <w:tr w:rsidR="00A07BD9" w:rsidRPr="002C1DF3" w14:paraId="1E41BEC3" w14:textId="77777777" w:rsidTr="00A07BD9">
        <w:tc>
          <w:tcPr>
            <w:tcW w:w="7878" w:type="dxa"/>
            <w:shd w:val="clear" w:color="auto" w:fill="BFBFBF"/>
          </w:tcPr>
          <w:p w14:paraId="39CD7435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Skills/Qualifications/Experience</w:t>
            </w:r>
          </w:p>
        </w:tc>
        <w:tc>
          <w:tcPr>
            <w:tcW w:w="1150" w:type="dxa"/>
            <w:shd w:val="clear" w:color="auto" w:fill="BFBFBF"/>
          </w:tcPr>
          <w:p w14:paraId="19EFE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1150" w:type="dxa"/>
            <w:shd w:val="clear" w:color="auto" w:fill="BFBFBF"/>
          </w:tcPr>
          <w:p w14:paraId="22D9F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A07BD9" w:rsidRPr="002C1DF3" w14:paraId="299D081B" w14:textId="77777777" w:rsidTr="00A07BD9">
        <w:tc>
          <w:tcPr>
            <w:tcW w:w="7878" w:type="dxa"/>
            <w:shd w:val="clear" w:color="auto" w:fill="auto"/>
            <w:vAlign w:val="center"/>
          </w:tcPr>
          <w:p w14:paraId="5B3FF59C" w14:textId="52216C94" w:rsidR="00A07BD9" w:rsidRPr="002C1DF3" w:rsidRDefault="00927402" w:rsidP="0092740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B1A5D">
              <w:rPr>
                <w:rFonts w:asciiTheme="minorHAnsi" w:hAnsiTheme="minorHAnsi" w:cstheme="minorHAnsi"/>
                <w:sz w:val="22"/>
                <w:szCs w:val="22"/>
              </w:rPr>
              <w:t xml:space="preserve">Qualified with an NVQ Level 2 in Sports Turf Management or equivalent Qualification.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BE5968" w14:textId="3B437959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478CEAA" w14:textId="6588053B" w:rsidR="00A07BD9" w:rsidRPr="002C1DF3" w:rsidRDefault="00D805DD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07BD9" w:rsidRPr="002C1DF3" w14:paraId="1A27C5AC" w14:textId="77777777" w:rsidTr="00A07BD9">
        <w:tc>
          <w:tcPr>
            <w:tcW w:w="7878" w:type="dxa"/>
            <w:shd w:val="clear" w:color="auto" w:fill="auto"/>
            <w:vAlign w:val="center"/>
          </w:tcPr>
          <w:p w14:paraId="084CBE11" w14:textId="61A09619" w:rsidR="00A07BD9" w:rsidRPr="002C1DF3" w:rsidRDefault="00927402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B1A5D">
              <w:rPr>
                <w:rFonts w:asciiTheme="minorHAnsi" w:hAnsiTheme="minorHAnsi" w:cstheme="minorHAnsi"/>
                <w:sz w:val="22"/>
                <w:szCs w:val="22"/>
              </w:rPr>
              <w:t>Experience in working on professional sports pitches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2445E1" w14:textId="075720D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19988F4" w14:textId="30B0BF7C" w:rsidR="00A07BD9" w:rsidRPr="002C1DF3" w:rsidRDefault="00927402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07BD9" w:rsidRPr="002C1DF3" w14:paraId="1C7B0B46" w14:textId="77777777" w:rsidTr="00A07BD9">
        <w:tc>
          <w:tcPr>
            <w:tcW w:w="7878" w:type="dxa"/>
            <w:shd w:val="clear" w:color="auto" w:fill="auto"/>
            <w:vAlign w:val="center"/>
          </w:tcPr>
          <w:p w14:paraId="02D7177A" w14:textId="4B03ADB8" w:rsidR="00A07BD9" w:rsidRPr="002C1DF3" w:rsidRDefault="00927402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B1A5D">
              <w:rPr>
                <w:rFonts w:asciiTheme="minorHAnsi" w:hAnsiTheme="minorHAnsi" w:cstheme="minorHAnsi"/>
                <w:sz w:val="22"/>
                <w:szCs w:val="22"/>
              </w:rPr>
              <w:t>PA1, 2a and 6 Spraying certificates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AC5B72" w14:textId="2E7946EC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3F3CD9C4" w14:textId="52E0CB0A" w:rsidR="00A07BD9" w:rsidRPr="002C1DF3" w:rsidRDefault="00927402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07BD9" w:rsidRPr="002C1DF3" w14:paraId="3D121207" w14:textId="77777777" w:rsidTr="00A07BD9">
        <w:tc>
          <w:tcPr>
            <w:tcW w:w="7878" w:type="dxa"/>
            <w:shd w:val="clear" w:color="auto" w:fill="auto"/>
            <w:vAlign w:val="center"/>
          </w:tcPr>
          <w:p w14:paraId="376C3274" w14:textId="1B60A44C" w:rsidR="00A07BD9" w:rsidRPr="002C1DF3" w:rsidRDefault="00927402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B1A5D">
              <w:rPr>
                <w:rFonts w:asciiTheme="minorHAnsi" w:hAnsiTheme="minorHAnsi" w:cstheme="minorHAnsi"/>
                <w:sz w:val="22"/>
                <w:szCs w:val="22"/>
              </w:rPr>
              <w:t>Excellent communication skills.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CD8648E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4968251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FE5" w:rsidRPr="002C1DF3" w14:paraId="02EA69E9" w14:textId="77777777" w:rsidTr="00A07BD9">
        <w:tc>
          <w:tcPr>
            <w:tcW w:w="7878" w:type="dxa"/>
            <w:shd w:val="clear" w:color="auto" w:fill="auto"/>
            <w:vAlign w:val="center"/>
          </w:tcPr>
          <w:p w14:paraId="7C0B2D6A" w14:textId="5AF74B41" w:rsidR="00274FE5" w:rsidRPr="00274FE5" w:rsidRDefault="00274FE5" w:rsidP="0092740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74F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organisational skills with the ability to remain calm under pressure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DA2E99" w14:textId="032AAB35" w:rsidR="00274FE5" w:rsidRPr="002C1DF3" w:rsidRDefault="00274FE5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43A7D6B" w14:textId="77777777" w:rsidR="00274FE5" w:rsidRPr="002C1DF3" w:rsidRDefault="00274FE5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FE5" w:rsidRPr="002C1DF3" w14:paraId="2FCEA4B3" w14:textId="77777777" w:rsidTr="00A07BD9">
        <w:tc>
          <w:tcPr>
            <w:tcW w:w="7878" w:type="dxa"/>
            <w:shd w:val="clear" w:color="auto" w:fill="auto"/>
            <w:vAlign w:val="center"/>
          </w:tcPr>
          <w:p w14:paraId="566C5D53" w14:textId="3CA0F065" w:rsidR="00274FE5" w:rsidRPr="000B1A5D" w:rsidRDefault="00274FE5" w:rsidP="0092740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74F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work effectively as part of a team and also independently using own initiative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6450C83" w14:textId="68EED7DC" w:rsidR="00274FE5" w:rsidRPr="002C1DF3" w:rsidRDefault="00274FE5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1FDC72B" w14:textId="77777777" w:rsidR="00274FE5" w:rsidRPr="002C1DF3" w:rsidRDefault="00274FE5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66524E32" w14:textId="77777777" w:rsidTr="00A07BD9">
        <w:tc>
          <w:tcPr>
            <w:tcW w:w="7878" w:type="dxa"/>
            <w:shd w:val="clear" w:color="auto" w:fill="auto"/>
            <w:vAlign w:val="center"/>
          </w:tcPr>
          <w:p w14:paraId="2A07B89A" w14:textId="4F440BE9" w:rsidR="00A07BD9" w:rsidRPr="0089653A" w:rsidRDefault="00927402" w:rsidP="0092740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B1A5D">
              <w:rPr>
                <w:rFonts w:asciiTheme="minorHAnsi" w:hAnsiTheme="minorHAnsi" w:cstheme="minorHAnsi"/>
                <w:sz w:val="22"/>
                <w:szCs w:val="22"/>
              </w:rPr>
              <w:t>To ensure compliance with the company’s safeguarding policy an FA CRC will be a requirement for this role due to the immediate presence around the changing facilities.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41B5AE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4E37D7F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BD9" w:rsidRPr="002C1DF3" w14:paraId="2EF247AB" w14:textId="77777777" w:rsidTr="00A07BD9">
        <w:tc>
          <w:tcPr>
            <w:tcW w:w="7878" w:type="dxa"/>
            <w:shd w:val="clear" w:color="auto" w:fill="auto"/>
            <w:vAlign w:val="center"/>
          </w:tcPr>
          <w:p w14:paraId="7E8EC4ED" w14:textId="03752758" w:rsidR="00A07BD9" w:rsidRPr="0089653A" w:rsidRDefault="00927402" w:rsidP="0089653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be willing to work unsociable hours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625C676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3B7B34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F9793E" w14:textId="6A2AE3AE" w:rsidR="00997316" w:rsidRPr="001A00AF" w:rsidRDefault="00997316" w:rsidP="0099731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9082DB0" w14:textId="77777777" w:rsidR="00A07BD9" w:rsidRPr="00D663BF" w:rsidRDefault="00A07BD9" w:rsidP="006E61EB">
      <w:pPr>
        <w:spacing w:after="200" w:line="276" w:lineRule="auto"/>
        <w:rPr>
          <w:rFonts w:asciiTheme="minorHAnsi" w:hAnsiTheme="minorHAnsi"/>
          <w:sz w:val="22"/>
        </w:rPr>
      </w:pPr>
    </w:p>
    <w:sectPr w:rsidR="00A07BD9" w:rsidRPr="00D663BF" w:rsidSect="001162E5">
      <w:headerReference w:type="default" r:id="rId7"/>
      <w:footerReference w:type="default" r:id="rId8"/>
      <w:headerReference w:type="first" r:id="rId9"/>
      <w:pgSz w:w="11906" w:h="16838"/>
      <w:pgMar w:top="709" w:right="851" w:bottom="82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9E0F" w14:textId="77777777" w:rsidR="00F16960" w:rsidRDefault="00F16960" w:rsidP="009F3F20">
      <w:r>
        <w:separator/>
      </w:r>
    </w:p>
  </w:endnote>
  <w:endnote w:type="continuationSeparator" w:id="0">
    <w:p w14:paraId="2D03D393" w14:textId="77777777" w:rsidR="00F16960" w:rsidRDefault="00F16960" w:rsidP="009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7EC6" w14:textId="77777777" w:rsidR="009F3F20" w:rsidRPr="00D663BF" w:rsidRDefault="009F3F20" w:rsidP="009F3F20">
    <w:pPr>
      <w:pStyle w:val="Header"/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989D" w14:textId="77777777" w:rsidR="00F16960" w:rsidRDefault="00F16960" w:rsidP="009F3F20">
      <w:r>
        <w:separator/>
      </w:r>
    </w:p>
  </w:footnote>
  <w:footnote w:type="continuationSeparator" w:id="0">
    <w:p w14:paraId="03C5D72C" w14:textId="77777777" w:rsidR="00F16960" w:rsidRDefault="00F16960" w:rsidP="009F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ACC9" w14:textId="7515CCFE" w:rsidR="009F3F20" w:rsidRDefault="00980BED">
    <w:pPr>
      <w:pStyle w:val="Header"/>
    </w:pPr>
    <w:r>
      <w:t xml:space="preserve">                                </w:t>
    </w:r>
    <w:r w:rsidR="00E975BF">
      <w:t xml:space="preserve">                                                                                                   </w:t>
    </w:r>
    <w: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8E3" w14:textId="3CEE3FC9" w:rsidR="00E975BF" w:rsidRDefault="001162E5">
    <w:pPr>
      <w:pStyle w:val="Header"/>
    </w:pPr>
    <w:r>
      <w:t xml:space="preserve">                                                                                                                                          </w:t>
    </w:r>
    <w:r w:rsidR="00E975BF">
      <w:rPr>
        <w:rFonts w:asciiTheme="minorHAnsi" w:hAnsiTheme="minorHAnsi"/>
        <w:noProof/>
        <w:sz w:val="28"/>
        <w:szCs w:val="28"/>
      </w:rPr>
      <w:drawing>
        <wp:inline distT="0" distB="0" distL="0" distR="0" wp14:anchorId="4A0A3E8C" wp14:editId="060E6784">
          <wp:extent cx="1104900" cy="10994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32205" cy="112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33CD9"/>
    <w:multiLevelType w:val="hybridMultilevel"/>
    <w:tmpl w:val="DE363E64"/>
    <w:lvl w:ilvl="0" w:tplc="CEB6A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B2D"/>
    <w:multiLevelType w:val="hybridMultilevel"/>
    <w:tmpl w:val="B49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B"/>
    <w:multiLevelType w:val="hybridMultilevel"/>
    <w:tmpl w:val="5F607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B0D86"/>
    <w:multiLevelType w:val="hybridMultilevel"/>
    <w:tmpl w:val="09B48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359EB"/>
    <w:multiLevelType w:val="multilevel"/>
    <w:tmpl w:val="8AD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27AF7"/>
    <w:multiLevelType w:val="hybridMultilevel"/>
    <w:tmpl w:val="52B441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69BF"/>
    <w:multiLevelType w:val="multilevel"/>
    <w:tmpl w:val="33A83B14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6220"/>
    <w:multiLevelType w:val="multilevel"/>
    <w:tmpl w:val="7728A55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1BC0812"/>
    <w:multiLevelType w:val="multilevel"/>
    <w:tmpl w:val="952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D13BC"/>
    <w:multiLevelType w:val="hybridMultilevel"/>
    <w:tmpl w:val="A092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12E75"/>
    <w:multiLevelType w:val="hybridMultilevel"/>
    <w:tmpl w:val="E04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394F"/>
    <w:multiLevelType w:val="hybridMultilevel"/>
    <w:tmpl w:val="CE28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73AE0"/>
    <w:multiLevelType w:val="multilevel"/>
    <w:tmpl w:val="D9F67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F3F5EFF"/>
    <w:multiLevelType w:val="multilevel"/>
    <w:tmpl w:val="4CE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62EDA"/>
    <w:multiLevelType w:val="multilevel"/>
    <w:tmpl w:val="2A3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9C36F3"/>
    <w:multiLevelType w:val="multilevel"/>
    <w:tmpl w:val="765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F3E78"/>
    <w:multiLevelType w:val="hybridMultilevel"/>
    <w:tmpl w:val="8704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953B4"/>
    <w:multiLevelType w:val="multilevel"/>
    <w:tmpl w:val="CA50D6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5"/>
  </w:num>
  <w:num w:numId="16">
    <w:abstractNumId w:val="4"/>
  </w:num>
  <w:num w:numId="17">
    <w:abstractNumId w:val="9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0"/>
    <w:rsid w:val="00007D6A"/>
    <w:rsid w:val="000270C2"/>
    <w:rsid w:val="00036242"/>
    <w:rsid w:val="00053B35"/>
    <w:rsid w:val="00083931"/>
    <w:rsid w:val="000E7392"/>
    <w:rsid w:val="00110E17"/>
    <w:rsid w:val="001162E5"/>
    <w:rsid w:val="00117816"/>
    <w:rsid w:val="001B0E0F"/>
    <w:rsid w:val="001C08ED"/>
    <w:rsid w:val="00223F1F"/>
    <w:rsid w:val="00274FE5"/>
    <w:rsid w:val="0028396F"/>
    <w:rsid w:val="00284238"/>
    <w:rsid w:val="002C1DF3"/>
    <w:rsid w:val="002C1F5D"/>
    <w:rsid w:val="002E099B"/>
    <w:rsid w:val="00303A3D"/>
    <w:rsid w:val="00331FCD"/>
    <w:rsid w:val="00347DA9"/>
    <w:rsid w:val="00371D63"/>
    <w:rsid w:val="003A1946"/>
    <w:rsid w:val="00430FB8"/>
    <w:rsid w:val="004B38B9"/>
    <w:rsid w:val="00503AD4"/>
    <w:rsid w:val="00543295"/>
    <w:rsid w:val="005A3D4B"/>
    <w:rsid w:val="005C3E65"/>
    <w:rsid w:val="00661ADC"/>
    <w:rsid w:val="00664DC0"/>
    <w:rsid w:val="00670086"/>
    <w:rsid w:val="006810D1"/>
    <w:rsid w:val="00690538"/>
    <w:rsid w:val="006E61EB"/>
    <w:rsid w:val="007110DB"/>
    <w:rsid w:val="00780EA1"/>
    <w:rsid w:val="007E5167"/>
    <w:rsid w:val="00815D78"/>
    <w:rsid w:val="008750AD"/>
    <w:rsid w:val="0089653A"/>
    <w:rsid w:val="008A0343"/>
    <w:rsid w:val="00902C67"/>
    <w:rsid w:val="009146CC"/>
    <w:rsid w:val="00927402"/>
    <w:rsid w:val="0095283C"/>
    <w:rsid w:val="00980BED"/>
    <w:rsid w:val="009841B9"/>
    <w:rsid w:val="00986887"/>
    <w:rsid w:val="00997316"/>
    <w:rsid w:val="009B1429"/>
    <w:rsid w:val="009F3F20"/>
    <w:rsid w:val="00A07BD9"/>
    <w:rsid w:val="00A35CE4"/>
    <w:rsid w:val="00A80509"/>
    <w:rsid w:val="00A94085"/>
    <w:rsid w:val="00AC4D8F"/>
    <w:rsid w:val="00B10AA5"/>
    <w:rsid w:val="00B7157A"/>
    <w:rsid w:val="00B9496D"/>
    <w:rsid w:val="00C44F7B"/>
    <w:rsid w:val="00CE6422"/>
    <w:rsid w:val="00D12309"/>
    <w:rsid w:val="00D35620"/>
    <w:rsid w:val="00D663BF"/>
    <w:rsid w:val="00D7740D"/>
    <w:rsid w:val="00D805DD"/>
    <w:rsid w:val="00D82DDF"/>
    <w:rsid w:val="00D8642E"/>
    <w:rsid w:val="00E90A4E"/>
    <w:rsid w:val="00E975BF"/>
    <w:rsid w:val="00EB69E0"/>
    <w:rsid w:val="00EB7B7F"/>
    <w:rsid w:val="00EC11B4"/>
    <w:rsid w:val="00EE2CFF"/>
    <w:rsid w:val="00F16004"/>
    <w:rsid w:val="00F16960"/>
    <w:rsid w:val="00F45171"/>
    <w:rsid w:val="00F76D2F"/>
    <w:rsid w:val="00F91EC4"/>
    <w:rsid w:val="00FE54F1"/>
    <w:rsid w:val="00FF222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77588"/>
  <w15:docId w15:val="{33C67B6C-2EC9-4CD8-8EFF-76100A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D4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20"/>
  </w:style>
  <w:style w:type="paragraph" w:styleId="Footer">
    <w:name w:val="footer"/>
    <w:basedOn w:val="Normal"/>
    <w:link w:val="Foot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20"/>
  </w:style>
  <w:style w:type="paragraph" w:styleId="BalloonText">
    <w:name w:val="Balloon Text"/>
    <w:basedOn w:val="Normal"/>
    <w:link w:val="BalloonTextChar"/>
    <w:uiPriority w:val="99"/>
    <w:semiHidden/>
    <w:unhideWhenUsed/>
    <w:rsid w:val="009F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3F2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9F3F20"/>
    <w:rPr>
      <w:rFonts w:ascii="Albertus Medium" w:eastAsia="Times New Roman" w:hAnsi="Albertus Medium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F3F20"/>
    <w:pPr>
      <w:ind w:left="720"/>
    </w:pPr>
  </w:style>
  <w:style w:type="character" w:styleId="Strong">
    <w:name w:val="Strong"/>
    <w:basedOn w:val="DefaultParagraphFont"/>
    <w:uiPriority w:val="22"/>
    <w:qFormat/>
    <w:rsid w:val="00D66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3B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35CE4"/>
    <w:pPr>
      <w:jc w:val="both"/>
    </w:pPr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A35CE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78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Pritchard</dc:creator>
  <cp:lastModifiedBy>Scott Demmerling</cp:lastModifiedBy>
  <cp:revision>7</cp:revision>
  <cp:lastPrinted>2014-10-20T12:45:00Z</cp:lastPrinted>
  <dcterms:created xsi:type="dcterms:W3CDTF">2021-02-22T13:58:00Z</dcterms:created>
  <dcterms:modified xsi:type="dcterms:W3CDTF">2021-10-29T12:08:00Z</dcterms:modified>
</cp:coreProperties>
</file>