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8C2" w14:textId="77777777" w:rsidR="00040259" w:rsidRPr="003B244A" w:rsidRDefault="00040259">
      <w:pPr>
        <w:rPr>
          <w:rFonts w:ascii="Century Gothic" w:hAnsi="Century Gothic"/>
        </w:rPr>
      </w:pPr>
    </w:p>
    <w:p w14:paraId="219EACD5" w14:textId="40504C05" w:rsidR="00040259" w:rsidRPr="00C3514F" w:rsidRDefault="0078191F" w:rsidP="00B22D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noProof/>
        </w:rPr>
        <w:drawing>
          <wp:inline distT="0" distB="0" distL="0" distR="0" wp14:anchorId="63812A0A" wp14:editId="0E1C5E56">
            <wp:extent cx="1422400" cy="142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</w:tblGrid>
      <w:tr w:rsidR="00040259" w:rsidRPr="00C3514F" w14:paraId="78C42818" w14:textId="77777777" w:rsidTr="00706038">
        <w:trPr>
          <w:trHeight w:val="446"/>
          <w:jc w:val="right"/>
        </w:trPr>
        <w:tc>
          <w:tcPr>
            <w:tcW w:w="5665" w:type="dxa"/>
            <w:shd w:val="clear" w:color="auto" w:fill="0B56A4"/>
          </w:tcPr>
          <w:p w14:paraId="5F591D41" w14:textId="77777777" w:rsidR="00040259" w:rsidRPr="00C3514F" w:rsidRDefault="00040259">
            <w:pPr>
              <w:pStyle w:val="Caption"/>
              <w:jc w:val="center"/>
              <w:rPr>
                <w:rFonts w:cs="Arial"/>
                <w:b/>
                <w:szCs w:val="24"/>
              </w:rPr>
            </w:pPr>
            <w:r w:rsidRPr="00C3514F">
              <w:rPr>
                <w:rFonts w:cs="Arial"/>
                <w:b/>
                <w:color w:val="FFFFFF" w:themeColor="background1"/>
                <w:szCs w:val="24"/>
              </w:rPr>
              <w:t>Job Description &amp; Person Specification</w:t>
            </w:r>
          </w:p>
        </w:tc>
      </w:tr>
    </w:tbl>
    <w:p w14:paraId="184306A0" w14:textId="77777777" w:rsidR="00040259" w:rsidRPr="003B244A" w:rsidRDefault="00040259">
      <w:pPr>
        <w:rPr>
          <w:rFonts w:ascii="Century Gothic" w:hAnsi="Century Gothic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409"/>
        <w:gridCol w:w="4757"/>
      </w:tblGrid>
      <w:tr w:rsidR="00AD6747" w:rsidRPr="003B244A" w14:paraId="6E174909" w14:textId="77777777" w:rsidTr="00E12081">
        <w:trPr>
          <w:cantSplit/>
          <w:trHeight w:val="418"/>
        </w:trPr>
        <w:tc>
          <w:tcPr>
            <w:tcW w:w="9855" w:type="dxa"/>
            <w:gridSpan w:val="3"/>
            <w:shd w:val="clear" w:color="auto" w:fill="0B56A4"/>
          </w:tcPr>
          <w:p w14:paraId="6B60728C" w14:textId="77777777" w:rsidR="00040259" w:rsidRPr="00C3514F" w:rsidRDefault="00040259" w:rsidP="00B02E57">
            <w:pPr>
              <w:jc w:val="center"/>
              <w:rPr>
                <w:rFonts w:ascii="Arial" w:hAnsi="Arial" w:cs="Arial"/>
                <w:b/>
              </w:rPr>
            </w:pPr>
            <w:r w:rsidRPr="00C3514F">
              <w:rPr>
                <w:rFonts w:ascii="Arial" w:hAnsi="Arial" w:cs="Arial"/>
                <w:b/>
                <w:color w:val="FFFFFF" w:themeColor="background1"/>
              </w:rPr>
              <w:t>Position Details</w:t>
            </w:r>
          </w:p>
        </w:tc>
      </w:tr>
      <w:tr w:rsidR="00B02E57" w:rsidRPr="003B244A" w14:paraId="2C55981F" w14:textId="77777777" w:rsidTr="00B02E57">
        <w:trPr>
          <w:trHeight w:val="522"/>
        </w:trPr>
        <w:tc>
          <w:tcPr>
            <w:tcW w:w="2689" w:type="dxa"/>
          </w:tcPr>
          <w:p w14:paraId="6C92D2D6" w14:textId="78E016C2" w:rsidR="00040259" w:rsidRPr="00C3514F" w:rsidRDefault="00040259" w:rsidP="00506053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966C1C" w:rsidRPr="00C3514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E0387" w:rsidRPr="00C3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42C">
              <w:rPr>
                <w:rFonts w:ascii="Arial" w:hAnsi="Arial" w:cs="Arial"/>
                <w:sz w:val="24"/>
                <w:szCs w:val="24"/>
              </w:rPr>
              <w:t>Club Journalist</w:t>
            </w:r>
          </w:p>
        </w:tc>
        <w:tc>
          <w:tcPr>
            <w:tcW w:w="2409" w:type="dxa"/>
          </w:tcPr>
          <w:p w14:paraId="7CA3AD74" w14:textId="4E7B21C3" w:rsidR="00040259" w:rsidRPr="00C3514F" w:rsidRDefault="00040259" w:rsidP="00B02E57">
            <w:pPr>
              <w:rPr>
                <w:rFonts w:ascii="Arial" w:hAnsi="Arial" w:cs="Arial"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 xml:space="preserve">Department: </w:t>
            </w:r>
            <w:r w:rsidR="0078191F" w:rsidRPr="00C3514F"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  <w:tc>
          <w:tcPr>
            <w:tcW w:w="4757" w:type="dxa"/>
          </w:tcPr>
          <w:p w14:paraId="3AE63394" w14:textId="3A8A36EE" w:rsidR="00040259" w:rsidRPr="00C3514F" w:rsidRDefault="00040259" w:rsidP="00B02E57">
            <w:pPr>
              <w:rPr>
                <w:rFonts w:ascii="Arial" w:hAnsi="Arial" w:cs="Arial"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Reporting To</w:t>
            </w:r>
            <w:r w:rsidRPr="00C3514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8191F" w:rsidRPr="00C3514F">
              <w:rPr>
                <w:rFonts w:ascii="Arial" w:hAnsi="Arial" w:cs="Arial"/>
                <w:sz w:val="24"/>
                <w:szCs w:val="24"/>
              </w:rPr>
              <w:t>Head of Media</w:t>
            </w:r>
          </w:p>
        </w:tc>
      </w:tr>
      <w:tr w:rsidR="00AD6747" w:rsidRPr="003B244A" w14:paraId="3138F02E" w14:textId="77777777" w:rsidTr="00A42AC8">
        <w:trPr>
          <w:cantSplit/>
          <w:trHeight w:val="977"/>
        </w:trPr>
        <w:tc>
          <w:tcPr>
            <w:tcW w:w="9855" w:type="dxa"/>
            <w:gridSpan w:val="3"/>
            <w:vAlign w:val="center"/>
          </w:tcPr>
          <w:p w14:paraId="50EDA7D2" w14:textId="72D7E166" w:rsidR="0078191F" w:rsidRPr="00C3514F" w:rsidRDefault="00040259" w:rsidP="0078191F">
            <w:pPr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Overall Objective</w:t>
            </w:r>
            <w:r w:rsidRPr="00C3514F">
              <w:rPr>
                <w:rFonts w:ascii="Arial" w:hAnsi="Arial" w:cs="Arial"/>
                <w:sz w:val="24"/>
                <w:szCs w:val="24"/>
              </w:rPr>
              <w:t>:</w:t>
            </w:r>
            <w:r w:rsidR="00506053" w:rsidRPr="00C3514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To take the lead on the implementation of the Club’s </w:t>
            </w:r>
            <w:r w:rsidR="00EA5AA3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written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output, working with both internal departments and external companies</w:t>
            </w:r>
            <w:r w:rsidR="008D6ED7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125D96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T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o assist with the long term development of the Club’s </w:t>
            </w:r>
            <w:r w:rsidR="00EA5AA3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written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strategy across all of its digital channels as well as printed output across the </w:t>
            </w:r>
            <w:r w:rsidR="00EA5AA3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C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lub.  </w:t>
            </w:r>
          </w:p>
          <w:p w14:paraId="2443CA1B" w14:textId="484BFE07" w:rsidR="00187C1B" w:rsidRPr="003B244A" w:rsidRDefault="00187C1B" w:rsidP="00187C1B">
            <w:pPr>
              <w:rPr>
                <w:rFonts w:ascii="Century Gothic" w:hAnsi="Century Gothic" w:cs="Arial"/>
              </w:rPr>
            </w:pPr>
          </w:p>
          <w:p w14:paraId="7BDEE660" w14:textId="636A1735" w:rsidR="00044C91" w:rsidRPr="003B244A" w:rsidRDefault="00044C91" w:rsidP="00172127">
            <w:pPr>
              <w:rPr>
                <w:rFonts w:ascii="Century Gothic" w:hAnsi="Century Gothic"/>
              </w:rPr>
            </w:pPr>
          </w:p>
        </w:tc>
      </w:tr>
      <w:tr w:rsidR="00AD6747" w:rsidRPr="003B244A" w14:paraId="1C2782C3" w14:textId="77777777" w:rsidTr="00E12081">
        <w:trPr>
          <w:trHeight w:val="241"/>
        </w:trPr>
        <w:tc>
          <w:tcPr>
            <w:tcW w:w="9855" w:type="dxa"/>
            <w:gridSpan w:val="3"/>
            <w:shd w:val="clear" w:color="auto" w:fill="0B56A4"/>
          </w:tcPr>
          <w:p w14:paraId="7062DF90" w14:textId="77777777" w:rsidR="00A42AC8" w:rsidRPr="00C3514F" w:rsidRDefault="00A42AC8" w:rsidP="00A42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Description</w:t>
            </w:r>
          </w:p>
        </w:tc>
      </w:tr>
      <w:tr w:rsidR="003B244A" w:rsidRPr="0078191F" w14:paraId="2C2BD9B3" w14:textId="77777777" w:rsidTr="00DB28BF">
        <w:tc>
          <w:tcPr>
            <w:tcW w:w="9855" w:type="dxa"/>
            <w:gridSpan w:val="3"/>
          </w:tcPr>
          <w:p w14:paraId="17642A87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C042A6" w14:textId="77777777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Main Duties</w:t>
            </w:r>
          </w:p>
          <w:p w14:paraId="02C9D0B2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CBA53C" w14:textId="2951014A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Take a leading role in the development of the Club's </w:t>
            </w:r>
            <w:r w:rsidR="004C042C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written output.</w:t>
            </w:r>
          </w:p>
          <w:p w14:paraId="2A8EA3B3" w14:textId="28A59E2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Take a leading role 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in the editorial process of the Club’s matchday </w:t>
            </w:r>
            <w:proofErr w:type="spellStart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programme</w:t>
            </w:r>
            <w:proofErr w:type="spellEnd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3D2AC6A5" w14:textId="3E6DB595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Responsible for 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interviewing Manager, players, Club staff and fans for use on </w:t>
            </w:r>
            <w:proofErr w:type="spellStart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iFollow</w:t>
            </w:r>
            <w:proofErr w:type="spellEnd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Shrews, website and </w:t>
            </w:r>
            <w:proofErr w:type="spellStart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programme</w:t>
            </w:r>
            <w:proofErr w:type="spellEnd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2D137FC2" w14:textId="68B2227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Take an active role in </w:t>
            </w:r>
            <w:r w:rsidR="002A4ABF">
              <w:rPr>
                <w:rFonts w:ascii="Arial" w:hAnsi="Arial" w:cs="Arial"/>
                <w:sz w:val="24"/>
                <w:szCs w:val="24"/>
                <w:lang w:eastAsia="en-GB"/>
              </w:rPr>
              <w:t>creating e</w:t>
            </w:r>
            <w:r w:rsidR="00EA5AA3">
              <w:rPr>
                <w:rFonts w:ascii="Arial" w:hAnsi="Arial" w:cs="Arial"/>
                <w:sz w:val="24"/>
                <w:szCs w:val="24"/>
                <w:lang w:eastAsia="en-GB"/>
              </w:rPr>
              <w:t>ngaging</w:t>
            </w:r>
            <w:r w:rsidR="002A4AB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written work for the </w:t>
            </w:r>
            <w:r w:rsidR="00EA5AA3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="002A4ABF">
              <w:rPr>
                <w:rFonts w:ascii="Arial" w:hAnsi="Arial" w:cs="Arial"/>
                <w:sz w:val="24"/>
                <w:szCs w:val="24"/>
                <w:lang w:eastAsia="en-GB"/>
              </w:rPr>
              <w:t xml:space="preserve">lub’s website and </w:t>
            </w:r>
            <w:proofErr w:type="spellStart"/>
            <w:r w:rsidR="002A4ABF">
              <w:rPr>
                <w:rFonts w:ascii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 w:rsidR="002A4ABF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0982D91C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CFC12A" w14:textId="77777777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Key Tasks</w:t>
            </w:r>
          </w:p>
          <w:p w14:paraId="6C3258B9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58F4E1" w14:textId="737948EA" w:rsidR="002A4ABF" w:rsidRDefault="002A4AB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Interview Manager and player in pre-match press conferences.</w:t>
            </w:r>
          </w:p>
          <w:p w14:paraId="1DDADA56" w14:textId="0EEF359E" w:rsidR="002A4ABF" w:rsidRDefault="002A4AB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Responsible for maintaining and developing the Club’s website.</w:t>
            </w:r>
          </w:p>
          <w:p w14:paraId="09E8A493" w14:textId="227759B8" w:rsidR="002A4ABF" w:rsidRDefault="002A4AB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editor for the Club’s matchday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5E9FB1F9" w14:textId="0726835A" w:rsidR="0078191F" w:rsidRPr="0078191F" w:rsidRDefault="002A4AB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Be at the forefront of researching and creating engaging written pieces for the </w:t>
            </w:r>
            <w:r w:rsidR="00EA5AA3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lub’s website throughout the week.</w:t>
            </w:r>
          </w:p>
          <w:p w14:paraId="3A2A4C88" w14:textId="5458F8ED" w:rsidR="002A4ABF" w:rsidRPr="002A4ABF" w:rsidRDefault="002A4AB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Work closely with an external party with the production of the matchday </w:t>
            </w:r>
            <w:proofErr w:type="spellStart"/>
            <w:r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programme</w:t>
            </w:r>
            <w:proofErr w:type="spellEnd"/>
          </w:p>
          <w:p w14:paraId="170122A6" w14:textId="19A6F7E2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Work with the commercial department to ensure partner 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agreements are adhered to on the </w:t>
            </w:r>
            <w:r w:rsidR="00EA5AA3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C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lub website and matchday </w:t>
            </w:r>
            <w:proofErr w:type="spellStart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programme</w:t>
            </w:r>
            <w:proofErr w:type="spellEnd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219AE803" w14:textId="21727BAD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Assist with ensuring the Club’s 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identity</w:t>
            </w: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is kept throughout all departments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in </w:t>
            </w:r>
            <w:proofErr w:type="spellStart"/>
            <w:proofErr w:type="gramStart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it’s</w:t>
            </w:r>
            <w:proofErr w:type="spellEnd"/>
            <w:proofErr w:type="gramEnd"/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written output</w:t>
            </w: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, such as but not limited to our Academy, Women’s Team and Shrewsbury Town in the Community.</w:t>
            </w:r>
          </w:p>
          <w:p w14:paraId="4EC38D49" w14:textId="3580635B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Assist with the day to day running and supervision of the media team</w:t>
            </w:r>
            <w:r w:rsidR="002A4AB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3F100D53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Ad-hoc duties.</w:t>
            </w:r>
          </w:p>
          <w:p w14:paraId="6268DD5E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0F4E2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7B1F0C6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131E466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DB23D64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607DBE" w14:textId="77777777" w:rsid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932888" w14:textId="77777777" w:rsid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01402E" w14:textId="75C4B651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Must Include</w:t>
            </w:r>
          </w:p>
          <w:p w14:paraId="0708072C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E3D3BF" w14:textId="77777777" w:rsidR="003B244A" w:rsidRPr="0078191F" w:rsidRDefault="003B244A" w:rsidP="003B244A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The Employee must at all times carry out his/her responsibilities with due regard to the Club values and policies and procedures, in particular Health &amp; Safety, Equality and Diversity, Confidentiality and with regard to the Data Protection Act.</w:t>
            </w:r>
          </w:p>
          <w:p w14:paraId="7A3F3773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6C7A88" w14:textId="77777777" w:rsidR="003B244A" w:rsidRPr="0078191F" w:rsidRDefault="003B244A" w:rsidP="007819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above Job Description is not intended to be </w:t>
            </w:r>
            <w:proofErr w:type="gram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exhaustive,</w:t>
            </w:r>
            <w:proofErr w:type="gram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duties and responsibilities may therefore vary over time according to the changing needs of the Club.</w:t>
            </w:r>
          </w:p>
          <w:p w14:paraId="4C2B175B" w14:textId="123BB38F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244A" w:rsidRPr="0078191F" w14:paraId="4BD9CBD6" w14:textId="77777777" w:rsidTr="00E12081">
        <w:tc>
          <w:tcPr>
            <w:tcW w:w="9855" w:type="dxa"/>
            <w:gridSpan w:val="3"/>
            <w:shd w:val="clear" w:color="auto" w:fill="0B56A4"/>
          </w:tcPr>
          <w:p w14:paraId="294B6120" w14:textId="77777777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Person Specification</w:t>
            </w:r>
          </w:p>
        </w:tc>
      </w:tr>
      <w:tr w:rsidR="003B244A" w:rsidRPr="0078191F" w14:paraId="35E690B5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2EA5F48A" w14:textId="604B8EA6" w:rsidR="003B244A" w:rsidRDefault="003B244A" w:rsidP="003B244A">
            <w:pPr>
              <w:pStyle w:val="Heading1"/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color w:val="000000" w:themeColor="text1"/>
                <w:sz w:val="24"/>
                <w:szCs w:val="24"/>
                <w:u w:val="none"/>
              </w:rPr>
              <w:t>Essential</w:t>
            </w:r>
          </w:p>
          <w:p w14:paraId="4DAC7190" w14:textId="77777777" w:rsidR="00C3514F" w:rsidRPr="00C3514F" w:rsidRDefault="00C3514F" w:rsidP="00C3514F"/>
          <w:p w14:paraId="2FA32335" w14:textId="32FF32CA" w:rsidR="003B244A" w:rsidRPr="0078191F" w:rsidRDefault="003B244A" w:rsidP="004C042C">
            <w:pPr>
              <w:pStyle w:val="Heading1"/>
              <w:numPr>
                <w:ilvl w:val="0"/>
                <w:numId w:val="30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Demonstrates honesty, integrity, reliability and the ability to ensure confidentiality at all time</w:t>
            </w:r>
            <w:r w:rsidR="00BA1551"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s</w:t>
            </w: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.</w:t>
            </w:r>
          </w:p>
          <w:p w14:paraId="208A7043" w14:textId="77777777" w:rsidR="003B244A" w:rsidRPr="0078191F" w:rsidRDefault="003B244A" w:rsidP="004C042C">
            <w:pPr>
              <w:pStyle w:val="Heading1"/>
              <w:numPr>
                <w:ilvl w:val="0"/>
                <w:numId w:val="30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Friendly, well organized with the ability to multi-task and perform well under pressure.</w:t>
            </w:r>
          </w:p>
          <w:p w14:paraId="7A01832B" w14:textId="77777777" w:rsidR="003B244A" w:rsidRPr="0078191F" w:rsidRDefault="003B244A" w:rsidP="004C042C">
            <w:pPr>
              <w:pStyle w:val="Heading1"/>
              <w:numPr>
                <w:ilvl w:val="0"/>
                <w:numId w:val="30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Possess strong time management skills and have a flexible approach to work.</w:t>
            </w:r>
          </w:p>
          <w:p w14:paraId="2711F7BE" w14:textId="77777777" w:rsidR="003B244A" w:rsidRPr="0078191F" w:rsidRDefault="003B244A" w:rsidP="004C042C">
            <w:pPr>
              <w:pStyle w:val="Heading1"/>
              <w:numPr>
                <w:ilvl w:val="0"/>
                <w:numId w:val="30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Communication: Able to communicate to the highest level, listens, interprets and conveys information in a clear and accurate manner, provides timely delivery of information and selects the most appropriate method of communication.</w:t>
            </w:r>
          </w:p>
          <w:p w14:paraId="7759F5E2" w14:textId="77777777" w:rsidR="003B244A" w:rsidRPr="0078191F" w:rsidRDefault="003B244A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Teamwork: Works within a team environment, co-operates with others, considers the needs of others and helps others to achieve objectives.</w:t>
            </w:r>
          </w:p>
          <w:p w14:paraId="513AD257" w14:textId="77777777" w:rsidR="003B244A" w:rsidRPr="0078191F" w:rsidRDefault="003B244A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Taking ownership: Ability to work autonomously on own initiative, pro-active in managing one’s own time, building an understanding of the internal and external environment in order to deliver work in a highly effective and professional manner.</w:t>
            </w:r>
          </w:p>
          <w:p w14:paraId="58A43B88" w14:textId="173EA872" w:rsidR="003B244A" w:rsidRDefault="003B244A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Resilience and the ability to maintain professionalism and a calm </w:t>
            </w:r>
            <w:r w:rsidR="00D96541"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demeanor</w:t>
            </w: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all times.</w:t>
            </w:r>
          </w:p>
          <w:p w14:paraId="59D0DC0E" w14:textId="3766FD94" w:rsidR="004C042C" w:rsidRDefault="004C042C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Experienced interviewer for press conferences and the </w:t>
            </w:r>
            <w:r w:rsidR="00EA5AA3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lub’s media output.</w:t>
            </w:r>
          </w:p>
          <w:p w14:paraId="66282482" w14:textId="37F55FCF" w:rsidR="004C042C" w:rsidRPr="0078191F" w:rsidRDefault="004C042C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Strong writing ability for club website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F8CA7C6" w14:textId="2A055276" w:rsidR="003B244A" w:rsidRDefault="003B244A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Excellent IT </w:t>
            </w:r>
            <w:r w:rsidR="004C042C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skills.</w:t>
            </w:r>
          </w:p>
          <w:p w14:paraId="2C9946D2" w14:textId="57620B69" w:rsidR="004C042C" w:rsidRPr="0078191F" w:rsidRDefault="004C042C" w:rsidP="004C042C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working with CMS</w:t>
            </w:r>
            <w:r w:rsidR="00EA5AA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20D28D4" w14:textId="77777777" w:rsidR="003B244A" w:rsidRPr="0078191F" w:rsidRDefault="003B244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Able to work to tight deadlines.</w:t>
            </w:r>
          </w:p>
          <w:p w14:paraId="0DE414F3" w14:textId="77777777" w:rsidR="003B244A" w:rsidRPr="0078191F" w:rsidRDefault="003B244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To adhere and communicate the Club’s brand values to stakeholders whenever the opportunity arises.</w:t>
            </w:r>
          </w:p>
          <w:p w14:paraId="02047025" w14:textId="77777777" w:rsidR="003B244A" w:rsidRPr="0078191F" w:rsidRDefault="003B244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commitment to continuing professional development. </w:t>
            </w:r>
          </w:p>
          <w:p w14:paraId="103F356C" w14:textId="77777777" w:rsidR="003B244A" w:rsidRPr="0078191F" w:rsidRDefault="003B244A" w:rsidP="004C042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liaising with key partners, as well as internal departments. </w:t>
            </w:r>
          </w:p>
          <w:p w14:paraId="63F12A4D" w14:textId="77777777" w:rsidR="003B244A" w:rsidRPr="0078191F" w:rsidRDefault="003B244A" w:rsidP="00C3514F">
            <w:pPr>
              <w:pStyle w:val="ListParagraph"/>
              <w:ind w:left="3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73FBD9" w14:textId="64B5850D" w:rsidR="00C3514F" w:rsidRDefault="003B244A" w:rsidP="00C351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  <w:p w14:paraId="22BE2056" w14:textId="77777777" w:rsidR="005A249A" w:rsidRDefault="005A249A" w:rsidP="00C351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F101136" w14:textId="28369B15" w:rsidR="004C042C" w:rsidRPr="004C042C" w:rsidRDefault="005A249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Degre</w:t>
            </w:r>
            <w:r w:rsidR="006C4D40"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 related in </w:t>
            </w:r>
            <w:r w:rsidR="004C042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Journalism</w:t>
            </w:r>
            <w:r w:rsidR="00EA5A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292CD75C" w14:textId="51E849BF" w:rsidR="00E21BEF" w:rsidRPr="004C042C" w:rsidRDefault="004C042C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Knowledge and passion for football</w:t>
            </w:r>
            <w:r w:rsidR="00EA5A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54F1437D" w14:textId="0302CCF1" w:rsidR="004C042C" w:rsidRPr="004C042C" w:rsidRDefault="004C042C" w:rsidP="004C042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using Social Networking on behalf of a business/club, including Facebook, Instagram, Twitter, YouTube and </w:t>
            </w:r>
            <w:proofErr w:type="spell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TikTok</w:t>
            </w:r>
            <w:proofErr w:type="spell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7721D4F" w14:textId="67CFC146" w:rsidR="00C3514F" w:rsidRPr="00C3514F" w:rsidRDefault="004C042C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One </w:t>
            </w:r>
            <w:r w:rsidR="00EA5A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year’s experience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the football industry</w:t>
            </w:r>
            <w:r w:rsidR="00EA5A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70855B26" w14:textId="77777777" w:rsidR="003B244A" w:rsidRPr="0078191F" w:rsidRDefault="003B244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Ability to travel across multiple sites. </w:t>
            </w:r>
          </w:p>
          <w:p w14:paraId="4706B000" w14:textId="7E7D8585" w:rsidR="003B244A" w:rsidRDefault="003B244A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Flexibility approach to long distance </w:t>
            </w:r>
            <w:proofErr w:type="gram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based</w:t>
            </w:r>
            <w:proofErr w:type="gram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travel.</w:t>
            </w:r>
          </w:p>
          <w:p w14:paraId="30782A2A" w14:textId="5AC24CF4" w:rsidR="002E0C76" w:rsidRDefault="002E0C76" w:rsidP="004C042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Match day work including weeknights and weekends</w:t>
            </w:r>
            <w:r w:rsidR="00C3514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ADB9D36" w14:textId="6564B86B" w:rsidR="002E0C76" w:rsidRPr="0078191F" w:rsidRDefault="002E0C76" w:rsidP="002E0C76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7231A0" w14:textId="77777777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44A" w:rsidRPr="0078191F" w14:paraId="5E588788" w14:textId="77777777" w:rsidTr="00E12081">
        <w:tc>
          <w:tcPr>
            <w:tcW w:w="9855" w:type="dxa"/>
            <w:gridSpan w:val="3"/>
            <w:shd w:val="clear" w:color="auto" w:fill="0B56A4"/>
          </w:tcPr>
          <w:p w14:paraId="30E289DC" w14:textId="77777777" w:rsidR="004C042C" w:rsidRDefault="004C042C" w:rsidP="003B2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F590E34" w14:textId="77777777" w:rsidR="004C042C" w:rsidRDefault="004C042C" w:rsidP="003B244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94A3177" w14:textId="3682AFF1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Role Requirements </w:t>
            </w:r>
          </w:p>
        </w:tc>
      </w:tr>
      <w:tr w:rsidR="003B244A" w:rsidRPr="0078191F" w14:paraId="2CDD21FD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05545C6E" w14:textId="77777777" w:rsidR="003B244A" w:rsidRPr="0078191F" w:rsidRDefault="003B244A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47A6F9" w14:textId="77777777" w:rsidR="003B244A" w:rsidRPr="0078191F" w:rsidRDefault="003B244A" w:rsidP="00C351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>To ensure that the Club’s Safe-guarding and Vulnerable Adults policies and procedures are adhered to at all times.</w:t>
            </w:r>
          </w:p>
          <w:p w14:paraId="244CD6CC" w14:textId="1DB5992E" w:rsidR="003B244A" w:rsidRPr="0078191F" w:rsidRDefault="003B244A" w:rsidP="003B24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>To adhere and communicate the Club’s brand values to stakeholders whenever the opportunity arises</w:t>
            </w:r>
            <w:r w:rsidR="00C351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069DB6" w14:textId="1288C727" w:rsidR="003B244A" w:rsidRPr="0078191F" w:rsidRDefault="003B244A" w:rsidP="003B244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4A" w:rsidRPr="0078191F" w14:paraId="0B7249CF" w14:textId="77777777" w:rsidTr="00E12081">
        <w:trPr>
          <w:trHeight w:val="2117"/>
        </w:trPr>
        <w:tc>
          <w:tcPr>
            <w:tcW w:w="9855" w:type="dxa"/>
            <w:gridSpan w:val="3"/>
            <w:shd w:val="clear" w:color="auto" w:fill="FFFFFF" w:themeFill="background1"/>
          </w:tcPr>
          <w:p w14:paraId="3A6DBCB4" w14:textId="4B2C81A7" w:rsidR="003B244A" w:rsidRPr="0078191F" w:rsidRDefault="0078191F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91F">
              <w:rPr>
                <w:rFonts w:ascii="Arial" w:hAnsi="Arial" w:cs="Arial"/>
                <w:i/>
                <w:sz w:val="24"/>
                <w:szCs w:val="24"/>
              </w:rPr>
              <w:t>Shrewsbury Town</w:t>
            </w:r>
            <w:r w:rsidR="003B244A" w:rsidRPr="0078191F">
              <w:rPr>
                <w:rFonts w:ascii="Arial" w:hAnsi="Arial" w:cs="Arial"/>
                <w:i/>
                <w:sz w:val="24"/>
                <w:szCs w:val="24"/>
              </w:rPr>
              <w:t xml:space="preserve"> Football Club is an equal opportunities employer and is committed to provide equality and fairness for all employees. </w:t>
            </w:r>
            <w:r w:rsidRPr="0078191F">
              <w:rPr>
                <w:rFonts w:ascii="Arial" w:hAnsi="Arial" w:cs="Arial"/>
                <w:i/>
                <w:sz w:val="24"/>
                <w:szCs w:val="24"/>
              </w:rPr>
              <w:t>Shrewsbury Town</w:t>
            </w:r>
            <w:r w:rsidR="003B244A" w:rsidRPr="0078191F">
              <w:rPr>
                <w:rFonts w:ascii="Arial" w:hAnsi="Arial" w:cs="Arial"/>
                <w:i/>
                <w:sz w:val="24"/>
                <w:szCs w:val="24"/>
              </w:rPr>
              <w:t xml:space="preserve"> Football Club opposes all forms of unlawful and unfair discrimination. </w:t>
            </w:r>
          </w:p>
          <w:p w14:paraId="1EED1E68" w14:textId="77777777" w:rsidR="003B244A" w:rsidRPr="0078191F" w:rsidRDefault="003B244A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B44D88" w14:textId="77777777" w:rsidR="003B244A" w:rsidRPr="0078191F" w:rsidRDefault="003B244A" w:rsidP="003B24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 xml:space="preserve">Employee Signature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191F">
              <w:rPr>
                <w:rFonts w:ascii="Arial" w:hAnsi="Arial" w:cs="Arial"/>
                <w:sz w:val="24"/>
                <w:szCs w:val="24"/>
              </w:rPr>
              <w:t xml:space="preserve">                 Date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</w:t>
            </w:r>
            <w:proofErr w:type="gramStart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7819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</w:t>
            </w:r>
          </w:p>
          <w:p w14:paraId="650F1466" w14:textId="77777777" w:rsidR="003B244A" w:rsidRPr="0078191F" w:rsidRDefault="003B244A" w:rsidP="003B24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E7D87" w14:textId="77777777" w:rsidR="003B244A" w:rsidRPr="0078191F" w:rsidRDefault="003B244A" w:rsidP="003B244A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 xml:space="preserve">Manager Signature  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191F">
              <w:rPr>
                <w:rFonts w:ascii="Arial" w:hAnsi="Arial" w:cs="Arial"/>
                <w:sz w:val="24"/>
                <w:szCs w:val="24"/>
              </w:rPr>
              <w:t xml:space="preserve">                Date 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</w:t>
            </w:r>
            <w:proofErr w:type="gramStart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819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14:paraId="3A8652A8" w14:textId="77777777" w:rsidR="001C0CF5" w:rsidRPr="0078191F" w:rsidRDefault="001C0CF5" w:rsidP="009F4AF1">
      <w:pPr>
        <w:rPr>
          <w:rFonts w:ascii="Century Gothic" w:hAnsi="Century Gothic"/>
          <w:sz w:val="24"/>
          <w:szCs w:val="24"/>
        </w:rPr>
      </w:pPr>
    </w:p>
    <w:sectPr w:rsidR="001C0CF5" w:rsidRPr="0078191F" w:rsidSect="00197D4F">
      <w:footerReference w:type="default" r:id="rId9"/>
      <w:pgSz w:w="11909" w:h="16834" w:code="9"/>
      <w:pgMar w:top="851" w:right="1277" w:bottom="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4E62" w14:textId="77777777" w:rsidR="008852B9" w:rsidRDefault="008852B9" w:rsidP="00290B02">
      <w:r>
        <w:separator/>
      </w:r>
    </w:p>
  </w:endnote>
  <w:endnote w:type="continuationSeparator" w:id="0">
    <w:p w14:paraId="37240D4B" w14:textId="77777777" w:rsidR="008852B9" w:rsidRDefault="008852B9" w:rsidP="0029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DB6A" w14:textId="2579F66D" w:rsidR="00290B02" w:rsidRPr="00290B02" w:rsidRDefault="00290B02" w:rsidP="00290B02">
    <w:pPr>
      <w:pStyle w:val="Footer"/>
      <w:jc w:val="right"/>
      <w:rPr>
        <w:rFonts w:asciiTheme="minorHAnsi" w:hAnsiTheme="minorHAnsi" w:cstheme="minorHAnsi"/>
        <w:lang w:val="en-GB"/>
      </w:rPr>
    </w:pPr>
    <w:r w:rsidRPr="00290B02">
      <w:rPr>
        <w:rFonts w:asciiTheme="minorHAnsi" w:hAnsiTheme="minorHAnsi" w:cstheme="minorHAnsi"/>
        <w:lang w:val="en-GB"/>
      </w:rPr>
      <w:t xml:space="preserve">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8799" w14:textId="77777777" w:rsidR="008852B9" w:rsidRDefault="008852B9" w:rsidP="00290B02">
      <w:r>
        <w:separator/>
      </w:r>
    </w:p>
  </w:footnote>
  <w:footnote w:type="continuationSeparator" w:id="0">
    <w:p w14:paraId="45A710DB" w14:textId="77777777" w:rsidR="008852B9" w:rsidRDefault="008852B9" w:rsidP="0029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170BD"/>
    <w:multiLevelType w:val="singleLevel"/>
    <w:tmpl w:val="C02841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D72B3"/>
    <w:multiLevelType w:val="hybridMultilevel"/>
    <w:tmpl w:val="3F5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92FD7"/>
    <w:multiLevelType w:val="hybridMultilevel"/>
    <w:tmpl w:val="6960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C419B5"/>
    <w:multiLevelType w:val="hybridMultilevel"/>
    <w:tmpl w:val="EA8A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6653CE6"/>
    <w:multiLevelType w:val="hybridMultilevel"/>
    <w:tmpl w:val="1C1C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5204"/>
    <w:multiLevelType w:val="hybridMultilevel"/>
    <w:tmpl w:val="7A4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3981"/>
    <w:multiLevelType w:val="hybridMultilevel"/>
    <w:tmpl w:val="FDC8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4F5E"/>
    <w:multiLevelType w:val="hybridMultilevel"/>
    <w:tmpl w:val="2DF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895"/>
    <w:multiLevelType w:val="hybridMultilevel"/>
    <w:tmpl w:val="8AE29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E05DE"/>
    <w:multiLevelType w:val="multilevel"/>
    <w:tmpl w:val="6540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80412"/>
    <w:multiLevelType w:val="hybridMultilevel"/>
    <w:tmpl w:val="26FCF4A0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32385AF4"/>
    <w:multiLevelType w:val="hybridMultilevel"/>
    <w:tmpl w:val="2A3A4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F58"/>
    <w:multiLevelType w:val="hybridMultilevel"/>
    <w:tmpl w:val="AB42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0ED7"/>
    <w:multiLevelType w:val="hybridMultilevel"/>
    <w:tmpl w:val="1124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D84155"/>
    <w:multiLevelType w:val="hybridMultilevel"/>
    <w:tmpl w:val="18F0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A56"/>
    <w:multiLevelType w:val="hybridMultilevel"/>
    <w:tmpl w:val="A2F8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95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B257BC"/>
    <w:multiLevelType w:val="hybridMultilevel"/>
    <w:tmpl w:val="31E8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741F"/>
    <w:multiLevelType w:val="hybridMultilevel"/>
    <w:tmpl w:val="510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4789"/>
    <w:multiLevelType w:val="hybridMultilevel"/>
    <w:tmpl w:val="4566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2425"/>
    <w:multiLevelType w:val="hybridMultilevel"/>
    <w:tmpl w:val="9DF4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6555B7"/>
    <w:multiLevelType w:val="hybridMultilevel"/>
    <w:tmpl w:val="33B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17F"/>
    <w:multiLevelType w:val="hybridMultilevel"/>
    <w:tmpl w:val="8C6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95970"/>
    <w:multiLevelType w:val="hybridMultilevel"/>
    <w:tmpl w:val="C0A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0F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64B5"/>
    <w:multiLevelType w:val="hybridMultilevel"/>
    <w:tmpl w:val="7C22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26"/>
  </w:num>
  <w:num w:numId="8">
    <w:abstractNumId w:val="3"/>
  </w:num>
  <w:num w:numId="9">
    <w:abstractNumId w:val="21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14"/>
  </w:num>
  <w:num w:numId="15">
    <w:abstractNumId w:val="9"/>
  </w:num>
  <w:num w:numId="16">
    <w:abstractNumId w:val="23"/>
  </w:num>
  <w:num w:numId="17">
    <w:abstractNumId w:val="28"/>
  </w:num>
  <w:num w:numId="18">
    <w:abstractNumId w:val="10"/>
  </w:num>
  <w:num w:numId="19">
    <w:abstractNumId w:val="12"/>
  </w:num>
  <w:num w:numId="20">
    <w:abstractNumId w:val="20"/>
  </w:num>
  <w:num w:numId="21">
    <w:abstractNumId w:val="25"/>
  </w:num>
  <w:num w:numId="22">
    <w:abstractNumId w:val="17"/>
  </w:num>
  <w:num w:numId="23">
    <w:abstractNumId w:val="27"/>
  </w:num>
  <w:num w:numId="24">
    <w:abstractNumId w:val="2"/>
  </w:num>
  <w:num w:numId="25">
    <w:abstractNumId w:val="6"/>
  </w:num>
  <w:num w:numId="26">
    <w:abstractNumId w:val="8"/>
  </w:num>
  <w:num w:numId="27">
    <w:abstractNumId w:val="4"/>
  </w:num>
  <w:num w:numId="28">
    <w:abstractNumId w:val="30"/>
  </w:num>
  <w:num w:numId="29">
    <w:abstractNumId w:val="19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6205"/>
    <w:rsid w:val="000254A9"/>
    <w:rsid w:val="00027DAD"/>
    <w:rsid w:val="00034075"/>
    <w:rsid w:val="00040259"/>
    <w:rsid w:val="00044C91"/>
    <w:rsid w:val="00064B33"/>
    <w:rsid w:val="00074C34"/>
    <w:rsid w:val="00082277"/>
    <w:rsid w:val="000B75D5"/>
    <w:rsid w:val="00105B3D"/>
    <w:rsid w:val="001153B9"/>
    <w:rsid w:val="00116C95"/>
    <w:rsid w:val="00125D96"/>
    <w:rsid w:val="0014463C"/>
    <w:rsid w:val="00172127"/>
    <w:rsid w:val="00176CB0"/>
    <w:rsid w:val="00187C1B"/>
    <w:rsid w:val="00197D4F"/>
    <w:rsid w:val="001C0CF5"/>
    <w:rsid w:val="001D52BB"/>
    <w:rsid w:val="001E0387"/>
    <w:rsid w:val="001E4EDA"/>
    <w:rsid w:val="001F429F"/>
    <w:rsid w:val="001F5C8F"/>
    <w:rsid w:val="0022228F"/>
    <w:rsid w:val="002245FC"/>
    <w:rsid w:val="0023161E"/>
    <w:rsid w:val="00233190"/>
    <w:rsid w:val="002364AB"/>
    <w:rsid w:val="00236E0A"/>
    <w:rsid w:val="0024621B"/>
    <w:rsid w:val="00290B02"/>
    <w:rsid w:val="002A4ABF"/>
    <w:rsid w:val="002A4E48"/>
    <w:rsid w:val="002C153B"/>
    <w:rsid w:val="002C1B16"/>
    <w:rsid w:val="002E0C76"/>
    <w:rsid w:val="00311256"/>
    <w:rsid w:val="00324E08"/>
    <w:rsid w:val="00332030"/>
    <w:rsid w:val="00344E4D"/>
    <w:rsid w:val="003611E2"/>
    <w:rsid w:val="00375EB9"/>
    <w:rsid w:val="003838E1"/>
    <w:rsid w:val="003934A4"/>
    <w:rsid w:val="00397BD6"/>
    <w:rsid w:val="003A2847"/>
    <w:rsid w:val="003B244A"/>
    <w:rsid w:val="003C05D3"/>
    <w:rsid w:val="003C7C0D"/>
    <w:rsid w:val="003E5FC9"/>
    <w:rsid w:val="004030C9"/>
    <w:rsid w:val="004322D1"/>
    <w:rsid w:val="00446B71"/>
    <w:rsid w:val="00453CEA"/>
    <w:rsid w:val="00491085"/>
    <w:rsid w:val="004B2DE6"/>
    <w:rsid w:val="004C042C"/>
    <w:rsid w:val="004C2BE2"/>
    <w:rsid w:val="00506053"/>
    <w:rsid w:val="0052222B"/>
    <w:rsid w:val="00574315"/>
    <w:rsid w:val="005A249A"/>
    <w:rsid w:val="005C205B"/>
    <w:rsid w:val="005D0F75"/>
    <w:rsid w:val="005D77A6"/>
    <w:rsid w:val="005E02C3"/>
    <w:rsid w:val="005F5D0E"/>
    <w:rsid w:val="005F662F"/>
    <w:rsid w:val="006332C1"/>
    <w:rsid w:val="00641503"/>
    <w:rsid w:val="0065239B"/>
    <w:rsid w:val="00662CCA"/>
    <w:rsid w:val="0067033E"/>
    <w:rsid w:val="00673DC6"/>
    <w:rsid w:val="006A4BD4"/>
    <w:rsid w:val="006A50CA"/>
    <w:rsid w:val="006B5C57"/>
    <w:rsid w:val="006C4358"/>
    <w:rsid w:val="006C4D40"/>
    <w:rsid w:val="006E2DAB"/>
    <w:rsid w:val="00706038"/>
    <w:rsid w:val="00712240"/>
    <w:rsid w:val="00714F10"/>
    <w:rsid w:val="007626CC"/>
    <w:rsid w:val="00780F9A"/>
    <w:rsid w:val="0078191F"/>
    <w:rsid w:val="0078343E"/>
    <w:rsid w:val="007860F8"/>
    <w:rsid w:val="0078634E"/>
    <w:rsid w:val="007A59E6"/>
    <w:rsid w:val="007B3C06"/>
    <w:rsid w:val="007C403F"/>
    <w:rsid w:val="0081179E"/>
    <w:rsid w:val="008131E1"/>
    <w:rsid w:val="00816520"/>
    <w:rsid w:val="008209E4"/>
    <w:rsid w:val="008410F8"/>
    <w:rsid w:val="0084365E"/>
    <w:rsid w:val="00856B97"/>
    <w:rsid w:val="00880165"/>
    <w:rsid w:val="008852B9"/>
    <w:rsid w:val="008A0315"/>
    <w:rsid w:val="008B4EB6"/>
    <w:rsid w:val="008C244A"/>
    <w:rsid w:val="008D39E0"/>
    <w:rsid w:val="008D6216"/>
    <w:rsid w:val="008D6ED7"/>
    <w:rsid w:val="008F4BC2"/>
    <w:rsid w:val="00912AF0"/>
    <w:rsid w:val="0092462D"/>
    <w:rsid w:val="009249BA"/>
    <w:rsid w:val="009343C9"/>
    <w:rsid w:val="00966C1C"/>
    <w:rsid w:val="00983E9C"/>
    <w:rsid w:val="009843CB"/>
    <w:rsid w:val="009B231B"/>
    <w:rsid w:val="009C1571"/>
    <w:rsid w:val="009C690C"/>
    <w:rsid w:val="009F0451"/>
    <w:rsid w:val="009F31CD"/>
    <w:rsid w:val="009F4AF1"/>
    <w:rsid w:val="00A26B5A"/>
    <w:rsid w:val="00A42AC8"/>
    <w:rsid w:val="00A81C04"/>
    <w:rsid w:val="00A8590E"/>
    <w:rsid w:val="00AC47F9"/>
    <w:rsid w:val="00AD6747"/>
    <w:rsid w:val="00AE2EB2"/>
    <w:rsid w:val="00AF03CB"/>
    <w:rsid w:val="00B0063C"/>
    <w:rsid w:val="00B02E57"/>
    <w:rsid w:val="00B22D50"/>
    <w:rsid w:val="00B2340C"/>
    <w:rsid w:val="00B47AF9"/>
    <w:rsid w:val="00B506E6"/>
    <w:rsid w:val="00B558C1"/>
    <w:rsid w:val="00B82DFD"/>
    <w:rsid w:val="00B91828"/>
    <w:rsid w:val="00BA00B6"/>
    <w:rsid w:val="00BA1551"/>
    <w:rsid w:val="00BB637D"/>
    <w:rsid w:val="00BE26E1"/>
    <w:rsid w:val="00C06EA0"/>
    <w:rsid w:val="00C317F1"/>
    <w:rsid w:val="00C33050"/>
    <w:rsid w:val="00C3365C"/>
    <w:rsid w:val="00C3514F"/>
    <w:rsid w:val="00C56AC8"/>
    <w:rsid w:val="00C63FC8"/>
    <w:rsid w:val="00C94712"/>
    <w:rsid w:val="00CB3EA5"/>
    <w:rsid w:val="00CB5481"/>
    <w:rsid w:val="00CE1728"/>
    <w:rsid w:val="00CF37AD"/>
    <w:rsid w:val="00D01340"/>
    <w:rsid w:val="00D11376"/>
    <w:rsid w:val="00D235AA"/>
    <w:rsid w:val="00D27CFF"/>
    <w:rsid w:val="00D65BB2"/>
    <w:rsid w:val="00D84FEA"/>
    <w:rsid w:val="00D96541"/>
    <w:rsid w:val="00DE5398"/>
    <w:rsid w:val="00E010EF"/>
    <w:rsid w:val="00E079FE"/>
    <w:rsid w:val="00E12081"/>
    <w:rsid w:val="00E2190A"/>
    <w:rsid w:val="00E21BEF"/>
    <w:rsid w:val="00E23DE4"/>
    <w:rsid w:val="00E27E87"/>
    <w:rsid w:val="00E569EF"/>
    <w:rsid w:val="00E623AF"/>
    <w:rsid w:val="00E84E4E"/>
    <w:rsid w:val="00E86727"/>
    <w:rsid w:val="00E86C92"/>
    <w:rsid w:val="00EA5AA3"/>
    <w:rsid w:val="00EA5CA6"/>
    <w:rsid w:val="00EB2F90"/>
    <w:rsid w:val="00ED79DA"/>
    <w:rsid w:val="00EE483A"/>
    <w:rsid w:val="00EF2CEA"/>
    <w:rsid w:val="00EF6C49"/>
    <w:rsid w:val="00EF79C9"/>
    <w:rsid w:val="00F00663"/>
    <w:rsid w:val="00F14359"/>
    <w:rsid w:val="00F30122"/>
    <w:rsid w:val="00F427CF"/>
    <w:rsid w:val="00F42BCF"/>
    <w:rsid w:val="00F52EC2"/>
    <w:rsid w:val="00F9115C"/>
    <w:rsid w:val="00F951B5"/>
    <w:rsid w:val="00FD2868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35B24"/>
  <w15:docId w15:val="{6E6306E7-C495-4DA9-8EFD-D7A1732D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97D4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7D4F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97D4F"/>
    <w:pPr>
      <w:keepNext/>
      <w:spacing w:line="360" w:lineRule="auto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97D4F"/>
    <w:rPr>
      <w:rFonts w:ascii="Arial" w:hAnsi="Arial"/>
      <w:sz w:val="24"/>
    </w:rPr>
  </w:style>
  <w:style w:type="paragraph" w:styleId="BodyText">
    <w:name w:val="Body Text"/>
    <w:basedOn w:val="Normal"/>
    <w:rsid w:val="00197D4F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F14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2BCF"/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F42BCF"/>
    <w:pPr>
      <w:ind w:left="720"/>
    </w:pPr>
  </w:style>
  <w:style w:type="paragraph" w:styleId="Header">
    <w:name w:val="header"/>
    <w:basedOn w:val="Normal"/>
    <w:link w:val="Head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B02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B0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57CF8-A025-9448-A5E3-F2545E2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LCFC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notomaria</dc:creator>
  <cp:keywords/>
  <cp:lastModifiedBy>Scott Demmerling</cp:lastModifiedBy>
  <cp:revision>3</cp:revision>
  <cp:lastPrinted>2018-11-29T18:29:00Z</cp:lastPrinted>
  <dcterms:created xsi:type="dcterms:W3CDTF">2021-11-11T10:39:00Z</dcterms:created>
  <dcterms:modified xsi:type="dcterms:W3CDTF">2021-11-11T10:41:00Z</dcterms:modified>
</cp:coreProperties>
</file>