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005" w:rsidRDefault="0074658D" w14:paraId="00000001" w14:textId="77777777">
      <w:pPr>
        <w:shd w:val="clear" w:color="auto" w:fill="FFFFFF"/>
        <w:spacing w:after="120" w:line="240" w:lineRule="auto"/>
        <w:jc w:val="center"/>
        <w:rPr>
          <w:rFonts w:ascii="Arial" w:hAnsi="Arial" w:eastAsia="Arial" w:cs="Arial"/>
          <w:b/>
          <w:color w:val="42484F"/>
          <w:sz w:val="20"/>
          <w:szCs w:val="20"/>
        </w:rPr>
      </w:pPr>
      <w:r>
        <w:rPr>
          <w:rFonts w:ascii="Arial" w:hAnsi="Arial" w:eastAsia="Arial" w:cs="Arial"/>
          <w:b/>
          <w:color w:val="42484F"/>
          <w:sz w:val="20"/>
          <w:szCs w:val="20"/>
        </w:rPr>
        <w:t>Shrewsbury Town Women FC</w:t>
      </w:r>
    </w:p>
    <w:p w:rsidR="00154005" w:rsidRDefault="0074658D" w14:paraId="00000002" w14:textId="77777777">
      <w:pPr>
        <w:shd w:val="clear" w:color="auto" w:fill="FFFFFF"/>
        <w:spacing w:after="120" w:line="240" w:lineRule="auto"/>
        <w:jc w:val="center"/>
        <w:rPr>
          <w:rFonts w:ascii="Arial" w:hAnsi="Arial" w:eastAsia="Arial" w:cs="Arial"/>
          <w:b/>
          <w:color w:val="42484F"/>
          <w:sz w:val="20"/>
          <w:szCs w:val="20"/>
        </w:rPr>
      </w:pPr>
      <w:r>
        <w:rPr>
          <w:rFonts w:ascii="Arial" w:hAnsi="Arial" w:eastAsia="Arial" w:cs="Arial"/>
          <w:b/>
          <w:color w:val="42484F"/>
          <w:sz w:val="20"/>
          <w:szCs w:val="20"/>
        </w:rPr>
        <w:t>First Team Head Coach (</w:t>
      </w:r>
      <w:sdt>
        <w:sdtPr>
          <w:tag w:val="goog_rdk_0"/>
          <w:id w:val="1046333874"/>
        </w:sdtPr>
        <w:sdtEndPr/>
        <w:sdtContent>
          <w:commentRangeStart w:id="0"/>
        </w:sdtContent>
      </w:sdt>
      <w:r>
        <w:rPr>
          <w:rFonts w:ascii="Arial" w:hAnsi="Arial" w:eastAsia="Arial" w:cs="Arial"/>
          <w:b/>
          <w:color w:val="42484F"/>
          <w:sz w:val="20"/>
          <w:szCs w:val="20"/>
        </w:rPr>
        <w:t>Women’s</w:t>
      </w:r>
      <w:commentRangeEnd w:id="0"/>
      <w:r>
        <w:commentReference w:id="0"/>
      </w:r>
      <w:r>
        <w:rPr>
          <w:rFonts w:ascii="Arial" w:hAnsi="Arial" w:eastAsia="Arial" w:cs="Arial"/>
          <w:b/>
          <w:color w:val="42484F"/>
          <w:sz w:val="20"/>
          <w:szCs w:val="20"/>
        </w:rPr>
        <w:t>)</w:t>
      </w:r>
    </w:p>
    <w:p w:rsidR="00154005" w:rsidRDefault="0074658D" w14:paraId="00000003" w14:textId="77777777">
      <w:pPr>
        <w:shd w:val="clear" w:color="auto" w:fill="FFFFFF"/>
        <w:spacing w:after="435" w:line="240" w:lineRule="auto"/>
        <w:rPr>
          <w:rFonts w:ascii="Arial" w:hAnsi="Arial" w:eastAsia="Arial" w:cs="Arial"/>
          <w:b/>
          <w:color w:val="42484F"/>
          <w:sz w:val="20"/>
          <w:szCs w:val="20"/>
        </w:rPr>
      </w:pPr>
      <w:r>
        <w:rPr>
          <w:rFonts w:ascii="Arial" w:hAnsi="Arial" w:eastAsia="Arial" w:cs="Arial"/>
          <w:b/>
          <w:color w:val="42484F"/>
          <w:sz w:val="20"/>
          <w:szCs w:val="20"/>
        </w:rPr>
        <w:t>Role Purpose</w:t>
      </w:r>
    </w:p>
    <w:p w:rsidR="00154005" w:rsidP="7E6BB456" w:rsidRDefault="0074658D" w14:paraId="00000004" w14:textId="64D309C9">
      <w:pPr>
        <w:shd w:val="clear" w:color="auto" w:fill="FFFFFF" w:themeFill="background1"/>
        <w:spacing w:after="435" w:line="240" w:lineRule="auto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Head Coach of the Shrewsbury Town Women </w:t>
      </w:r>
      <w:r w:rsidRPr="7E6BB456" w:rsidR="06239466">
        <w:rPr>
          <w:rFonts w:ascii="Arial" w:hAnsi="Arial" w:eastAsia="Arial" w:cs="Arial"/>
          <w:color w:val="42484F"/>
          <w:sz w:val="20"/>
          <w:szCs w:val="20"/>
        </w:rPr>
        <w:t>f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irst </w:t>
      </w:r>
      <w:r w:rsidRPr="7E6BB456" w:rsidR="498154C9">
        <w:rPr>
          <w:rFonts w:ascii="Arial" w:hAnsi="Arial" w:eastAsia="Arial" w:cs="Arial"/>
          <w:color w:val="42484F"/>
          <w:sz w:val="20"/>
          <w:szCs w:val="20"/>
        </w:rPr>
        <w:t>t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eam. Reporting into the Director of Football, you will 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be responsible for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building a winning Shrewsbury Town Women team that challenges for the league title in your first season and gains promotion into th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e FA WNL (tier 3) within three seasons.</w:t>
      </w:r>
      <w:r w:rsidRPr="7E6BB456" w:rsidR="2FCC5B0C">
        <w:rPr>
          <w:rFonts w:ascii="Arial" w:hAnsi="Arial" w:eastAsia="Arial" w:cs="Arial"/>
          <w:color w:val="42484F"/>
          <w:sz w:val="20"/>
          <w:szCs w:val="20"/>
        </w:rPr>
        <w:t xml:space="preserve"> This is a voluntary role however the successful candidate will have all expenses paid as well as their travel to away games provided.</w:t>
      </w:r>
    </w:p>
    <w:p w:rsidR="00154005" w:rsidRDefault="0074658D" w14:paraId="00000005" w14:textId="77777777">
      <w:pPr>
        <w:shd w:val="clear" w:color="auto" w:fill="FFFFFF"/>
        <w:spacing w:after="435" w:line="240" w:lineRule="auto"/>
        <w:rPr>
          <w:rFonts w:ascii="Arial" w:hAnsi="Arial" w:eastAsia="Arial" w:cs="Arial"/>
          <w:color w:val="42484F"/>
          <w:sz w:val="20"/>
          <w:szCs w:val="20"/>
        </w:rPr>
      </w:pPr>
      <w:r>
        <w:rPr>
          <w:rFonts w:ascii="Arial" w:hAnsi="Arial" w:eastAsia="Arial" w:cs="Arial"/>
          <w:b/>
          <w:color w:val="42484F"/>
          <w:sz w:val="20"/>
          <w:szCs w:val="20"/>
        </w:rPr>
        <w:t>Key Accountabilities</w:t>
      </w:r>
    </w:p>
    <w:p w:rsidR="00154005" w:rsidP="7E6BB456" w:rsidRDefault="0074658D" w14:paraId="00000006" w14:textId="351F89BB">
      <w:pPr>
        <w:numPr>
          <w:ilvl w:val="0"/>
          <w:numId w:val="1"/>
        </w:numPr>
        <w:shd w:val="clear" w:color="auto" w:fill="FFFFFF" w:themeFill="background1"/>
        <w:spacing w:before="280"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Lead the </w:t>
      </w:r>
      <w:r w:rsidRPr="7E6BB456" w:rsidR="33AE50D8">
        <w:rPr>
          <w:rFonts w:ascii="Arial" w:hAnsi="Arial" w:eastAsia="Arial" w:cs="Arial"/>
          <w:color w:val="42484F"/>
          <w:sz w:val="20"/>
          <w:szCs w:val="20"/>
        </w:rPr>
        <w:t>w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omen’s </w:t>
      </w:r>
      <w:r w:rsidRPr="7E6BB456" w:rsidR="6D8ED187">
        <w:rPr>
          <w:rFonts w:ascii="Arial" w:hAnsi="Arial" w:eastAsia="Arial" w:cs="Arial"/>
          <w:color w:val="42484F"/>
          <w:sz w:val="20"/>
          <w:szCs w:val="20"/>
        </w:rPr>
        <w:t>f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irst team coaching staff and players</w:t>
      </w:r>
      <w:r w:rsidRPr="7E6BB456" w:rsidR="52211F06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07" w14:textId="0EE5A2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Work in collaboration with the Director of Football, </w:t>
      </w:r>
      <w:r w:rsidRPr="7E6BB456" w:rsidR="341E65A7">
        <w:rPr>
          <w:rFonts w:ascii="Arial" w:hAnsi="Arial" w:eastAsia="Arial" w:cs="Arial"/>
          <w:color w:val="42484F"/>
          <w:sz w:val="20"/>
          <w:szCs w:val="20"/>
        </w:rPr>
        <w:t>f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irst </w:t>
      </w:r>
      <w:r w:rsidRPr="7E6BB456" w:rsidR="390EB05B">
        <w:rPr>
          <w:rFonts w:ascii="Arial" w:hAnsi="Arial" w:eastAsia="Arial" w:cs="Arial"/>
          <w:color w:val="42484F"/>
          <w:sz w:val="20"/>
          <w:szCs w:val="20"/>
        </w:rPr>
        <w:t>t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eam coaches and the wider staff team</w:t>
      </w:r>
      <w:r w:rsidRPr="7E6BB456" w:rsidR="49814A3E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08" w14:textId="15791F8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Coach the Shrewsbury Town Women team and 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ensure outstanding performance </w:t>
      </w:r>
      <w:r w:rsidRPr="7E6BB456" w:rsidR="38660C90">
        <w:rPr>
          <w:rFonts w:ascii="Arial" w:hAnsi="Arial" w:eastAsia="Arial" w:cs="Arial"/>
          <w:color w:val="42484F"/>
          <w:sz w:val="20"/>
          <w:szCs w:val="20"/>
        </w:rPr>
        <w:t>to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deliver a successful, winning team</w:t>
      </w:r>
      <w:r w:rsidRPr="7E6BB456" w:rsidR="6CC60DC3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09" w14:textId="167E2D7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Lead the development of the team identity where every player knows what is expected of them, maximising the opportunities on and off the field to build confidence, cohesion and p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ositive spirit and energy</w:t>
      </w:r>
      <w:r w:rsidRPr="7E6BB456" w:rsidR="6CC60DC3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RDefault="0074658D" w14:paraId="0000000A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>
        <w:rPr>
          <w:rFonts w:ascii="Arial" w:hAnsi="Arial" w:eastAsia="Arial" w:cs="Arial"/>
          <w:color w:val="42484F"/>
          <w:sz w:val="20"/>
          <w:szCs w:val="20"/>
        </w:rPr>
        <w:t>Work closely with the Director of Football when recruiting players and selecting squads.</w:t>
      </w:r>
    </w:p>
    <w:p w:rsidR="00154005" w:rsidP="7E6BB456" w:rsidRDefault="0074658D" w14:paraId="0000000B" w14:textId="0CD709F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Build close working relationships with Shrewsbury Town Women staff and key personnel within the club, </w:t>
      </w:r>
      <w:r w:rsidRPr="7E6BB456" w:rsidR="61E7CAF7">
        <w:rPr>
          <w:rFonts w:ascii="Arial" w:hAnsi="Arial" w:eastAsia="Arial" w:cs="Arial"/>
          <w:color w:val="42484F"/>
          <w:sz w:val="20"/>
          <w:szCs w:val="20"/>
        </w:rPr>
        <w:t>always ensuring excellent communication</w:t>
      </w:r>
      <w:r w:rsidRPr="7E6BB456" w:rsidR="0A8627E9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0C" w14:textId="262E6A8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Lead the planning for training weeks and matchdays</w:t>
      </w:r>
      <w:r w:rsidRPr="7E6BB456" w:rsidR="5A711E62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RDefault="0074658D" w14:paraId="0000000D" w14:textId="7777777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>
        <w:rPr>
          <w:rFonts w:ascii="Arial" w:hAnsi="Arial" w:eastAsia="Arial" w:cs="Arial"/>
          <w:color w:val="42484F"/>
          <w:sz w:val="20"/>
          <w:szCs w:val="20"/>
        </w:rPr>
        <w:t>To communicate with the coaching team and players regarding selection and non-selection.</w:t>
      </w:r>
    </w:p>
    <w:p w:rsidR="00154005" w:rsidP="7E6BB456" w:rsidRDefault="0074658D" w14:paraId="0000000E" w14:textId="5566017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Lead the </w:t>
      </w:r>
      <w:r w:rsidRPr="7E6BB456" w:rsidR="03198A81">
        <w:rPr>
          <w:rFonts w:ascii="Arial" w:hAnsi="Arial" w:eastAsia="Arial" w:cs="Arial"/>
          <w:color w:val="42484F"/>
          <w:sz w:val="20"/>
          <w:szCs w:val="20"/>
        </w:rPr>
        <w:t>w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omen’s team and players, 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operating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to best practise principles to ensure successful campaigns, alo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ng with close collaboration with the youth and feeder teams</w:t>
      </w:r>
      <w:r w:rsidRPr="7E6BB456" w:rsidR="1A5D1E62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0F" w14:textId="15E21F0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Contribute to the strategic direction of the club, as agreed with the Director of Football, supporting the delivery of strategic milestones and goals</w:t>
      </w:r>
      <w:r w:rsidRPr="7E6BB456" w:rsidR="7FEB063B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0" w14:textId="120E2A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Attend media briefings and manage the media wi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thin the boundaries of agreed messages and in a style that enhances the reputation of the club</w:t>
      </w:r>
      <w:r w:rsidRPr="7E6BB456" w:rsidR="7FEB063B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1" w14:textId="103B26E9">
      <w:pPr>
        <w:numPr>
          <w:ilvl w:val="0"/>
          <w:numId w:val="1"/>
        </w:numPr>
        <w:shd w:val="clear" w:color="auto" w:fill="FFFFFF" w:themeFill="background1"/>
        <w:spacing w:after="28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Execute 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additional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tasks as required by the Directors 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in order to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meet Shrewsbury Town Women’s priorities</w:t>
      </w:r>
      <w:r w:rsidRPr="7E6BB456" w:rsidR="4445AAF4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RDefault="0074658D" w14:paraId="00000012" w14:textId="77777777">
      <w:pPr>
        <w:shd w:val="clear" w:color="auto" w:fill="FFFFFF"/>
        <w:spacing w:after="435" w:line="240" w:lineRule="auto"/>
        <w:rPr>
          <w:rFonts w:ascii="Arial" w:hAnsi="Arial" w:eastAsia="Arial" w:cs="Arial"/>
          <w:color w:val="42484F"/>
          <w:sz w:val="20"/>
          <w:szCs w:val="20"/>
        </w:rPr>
      </w:pPr>
      <w:r>
        <w:rPr>
          <w:rFonts w:ascii="Arial" w:hAnsi="Arial" w:eastAsia="Arial" w:cs="Arial"/>
          <w:b/>
          <w:color w:val="42484F"/>
          <w:sz w:val="20"/>
          <w:szCs w:val="20"/>
        </w:rPr>
        <w:t>Essential Skills</w:t>
      </w:r>
    </w:p>
    <w:p w:rsidR="00154005" w:rsidP="7E6BB456" w:rsidRDefault="0074658D" w14:paraId="00000013" w14:textId="325D3599">
      <w:pPr>
        <w:numPr>
          <w:ilvl w:val="0"/>
          <w:numId w:val="2"/>
        </w:numPr>
        <w:shd w:val="clear" w:color="auto" w:fill="FFFFFF" w:themeFill="background1"/>
        <w:spacing w:before="280"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Holds a UEFA C Licence (willing to undertake a UEFA B Licence within two years of undertaking the role)</w:t>
      </w:r>
      <w:r w:rsidRPr="7E6BB456" w:rsidR="5D8C7C1B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4" w14:textId="1E88178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Experience of working with se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nior players and coaches, with 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a track record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of high performance</w:t>
      </w:r>
      <w:r w:rsidRPr="7E6BB456" w:rsidR="22F16320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5" w14:textId="0F7716A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Strong understanding of the </w:t>
      </w:r>
      <w:r w:rsidRPr="7E6BB456" w:rsidR="1F775DD5">
        <w:rPr>
          <w:rFonts w:ascii="Arial" w:hAnsi="Arial" w:eastAsia="Arial" w:cs="Arial"/>
          <w:color w:val="42484F"/>
          <w:sz w:val="20"/>
          <w:szCs w:val="20"/>
        </w:rPr>
        <w:t>w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omen’s football pathway and leagues</w:t>
      </w:r>
      <w:r w:rsidRPr="7E6BB456" w:rsidR="22F16320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6" w14:textId="4CB555D3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The ability to develop and 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maintain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positive and professional relationships</w:t>
      </w:r>
      <w:r w:rsidRPr="7E6BB456" w:rsidR="4EB65E9E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7" w14:textId="7851CD7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Inspirational coaching attributes</w:t>
      </w:r>
      <w:r w:rsidRPr="7E6BB456" w:rsidR="4EB65E9E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8" w14:textId="3B2E58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Knowledge of ta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lent identification</w:t>
      </w:r>
      <w:r w:rsidRPr="7E6BB456" w:rsidR="6737AA84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9" w14:textId="6B6734A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Strong leadership skills</w:t>
      </w:r>
      <w:r w:rsidRPr="7E6BB456" w:rsidR="6737AA84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A" w14:textId="04D8B34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Excellent planning skills</w:t>
      </w:r>
      <w:r w:rsidRPr="7E6BB456" w:rsidR="3F65165C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B" w14:textId="417F0356">
      <w:pPr>
        <w:numPr>
          <w:ilvl w:val="0"/>
          <w:numId w:val="2"/>
        </w:numPr>
        <w:shd w:val="clear" w:color="auto" w:fill="FFFFFF" w:themeFill="background1"/>
        <w:spacing w:after="28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Strong understanding of safeguarding within a football environment</w:t>
      </w:r>
      <w:r w:rsidRPr="7E6BB456" w:rsidR="144A3B07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RDefault="0074658D" w14:paraId="0000001C" w14:textId="77777777">
      <w:pPr>
        <w:shd w:val="clear" w:color="auto" w:fill="FFFFFF"/>
        <w:spacing w:after="435" w:line="240" w:lineRule="auto"/>
        <w:rPr>
          <w:rFonts w:ascii="Arial" w:hAnsi="Arial" w:eastAsia="Arial" w:cs="Arial"/>
          <w:color w:val="42484F"/>
          <w:sz w:val="20"/>
          <w:szCs w:val="20"/>
        </w:rPr>
      </w:pPr>
      <w:r>
        <w:rPr>
          <w:rFonts w:ascii="Arial" w:hAnsi="Arial" w:eastAsia="Arial" w:cs="Arial"/>
          <w:b/>
          <w:color w:val="42484F"/>
          <w:sz w:val="20"/>
          <w:szCs w:val="20"/>
        </w:rPr>
        <w:t>Desirable Skills</w:t>
      </w:r>
    </w:p>
    <w:p w:rsidR="00154005" w:rsidP="7E6BB456" w:rsidRDefault="0074658D" w14:paraId="0000001D" w14:textId="27F0B0ED">
      <w:pPr>
        <w:numPr>
          <w:ilvl w:val="0"/>
          <w:numId w:val="3"/>
        </w:numPr>
        <w:shd w:val="clear" w:color="auto" w:fill="FFFFFF" w:themeFill="background1"/>
        <w:spacing w:before="280"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Holds a UEFA B Licence or working towards</w:t>
      </w:r>
      <w:r w:rsidRPr="7E6BB456" w:rsidR="7621AFF9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E" w14:textId="0141C52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Playing and/or coaching experience at </w:t>
      </w:r>
      <w:r w:rsidRPr="7E6BB456" w:rsidR="036EE0C9">
        <w:rPr>
          <w:rFonts w:ascii="Arial" w:hAnsi="Arial" w:eastAsia="Arial" w:cs="Arial"/>
          <w:color w:val="42484F"/>
          <w:sz w:val="20"/>
          <w:szCs w:val="20"/>
        </w:rPr>
        <w:t>senior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 level</w:t>
      </w:r>
      <w:r w:rsidRPr="7E6BB456" w:rsidR="7621AFF9">
        <w:rPr>
          <w:rFonts w:ascii="Arial" w:hAnsi="Arial" w:eastAsia="Arial" w:cs="Arial"/>
          <w:color w:val="42484F"/>
          <w:sz w:val="20"/>
          <w:szCs w:val="20"/>
        </w:rPr>
        <w:t>.</w:t>
      </w:r>
    </w:p>
    <w:p w:rsidR="00154005" w:rsidP="7E6BB456" w:rsidRDefault="0074658D" w14:paraId="0000001F" w14:textId="7FA7C25C">
      <w:pPr>
        <w:numPr>
          <w:ilvl w:val="0"/>
          <w:numId w:val="3"/>
        </w:numPr>
        <w:shd w:val="clear" w:color="auto" w:fill="FFFFFF" w:themeFill="background1"/>
        <w:spacing w:line="240" w:lineRule="auto"/>
        <w:ind w:left="450"/>
        <w:rPr>
          <w:rFonts w:ascii="Arial" w:hAnsi="Arial" w:eastAsia="Arial" w:cs="Arial"/>
          <w:color w:val="42484F"/>
          <w:sz w:val="20"/>
          <w:szCs w:val="20"/>
        </w:rPr>
      </w:pPr>
      <w:bookmarkStart w:name="_heading=h.gjdgxs" w:id="1"/>
      <w:bookmarkEnd w:id="1"/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 xml:space="preserve">Experience of working </w:t>
      </w:r>
      <w:r w:rsidRPr="7E6BB456" w:rsidR="218D0D06">
        <w:rPr>
          <w:rFonts w:ascii="Arial" w:hAnsi="Arial" w:eastAsia="Arial" w:cs="Arial"/>
          <w:color w:val="42484F"/>
          <w:sz w:val="20"/>
          <w:szCs w:val="20"/>
        </w:rPr>
        <w:t>i</w:t>
      </w:r>
      <w:r w:rsidRPr="7E6BB456" w:rsidR="0074658D">
        <w:rPr>
          <w:rFonts w:ascii="Arial" w:hAnsi="Arial" w:eastAsia="Arial" w:cs="Arial"/>
          <w:color w:val="42484F"/>
          <w:sz w:val="20"/>
          <w:szCs w:val="20"/>
        </w:rPr>
        <w:t>n a management or head coach capacity</w:t>
      </w:r>
      <w:r w:rsidRPr="7E6BB456" w:rsidR="2B491ABE">
        <w:rPr>
          <w:rFonts w:ascii="Arial" w:hAnsi="Arial" w:eastAsia="Arial" w:cs="Arial"/>
          <w:color w:val="42484F"/>
          <w:sz w:val="20"/>
          <w:szCs w:val="20"/>
        </w:rPr>
        <w:t xml:space="preserve"> </w:t>
      </w:r>
      <w:r w:rsidRPr="7E6BB456" w:rsidR="0A7530E5">
        <w:rPr>
          <w:rFonts w:ascii="Arial" w:hAnsi="Arial" w:eastAsia="Arial" w:cs="Arial"/>
          <w:color w:val="42484F"/>
          <w:sz w:val="20"/>
          <w:szCs w:val="20"/>
        </w:rPr>
        <w:t>at a leading club</w:t>
      </w:r>
      <w:r w:rsidRPr="7E6BB456" w:rsidR="5B52BF86">
        <w:rPr>
          <w:rFonts w:ascii="Arial" w:hAnsi="Arial" w:eastAsia="Arial" w:cs="Arial"/>
          <w:color w:val="42484F"/>
          <w:sz w:val="20"/>
          <w:szCs w:val="20"/>
        </w:rPr>
        <w:t>.</w:t>
      </w:r>
    </w:p>
    <w:sectPr w:rsidR="00154005">
      <w:headerReference w:type="default" r:id="rId11"/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" w:author="B Cook" w:date="2023-05-20T09:20:00Z" w:id="0">
    <w:p w:rsidR="00154005" w:rsidRDefault="0074658D" w14:paraId="0000002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@chloelouisejones1988@gmail.com love this. My only question is do we need to outline this is initially on a volunteering basis with opportunity to review based on performance?</w:t>
      </w:r>
    </w:p>
    <w:p w:rsidR="00154005" w:rsidRDefault="0074658D" w14:paraId="0000002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_Assigned to Chloe Jones_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2" w16cid:durableId="2861EE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58D" w:rsidRDefault="0074658D" w14:paraId="4DA11659" w14:textId="77777777">
      <w:pPr>
        <w:spacing w:after="0" w:line="240" w:lineRule="auto"/>
      </w:pPr>
      <w:r>
        <w:separator/>
      </w:r>
    </w:p>
  </w:endnote>
  <w:endnote w:type="continuationSeparator" w:id="0">
    <w:p w:rsidR="0074658D" w:rsidRDefault="0074658D" w14:paraId="376055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58D" w:rsidRDefault="0074658D" w14:paraId="12728B88" w14:textId="77777777">
      <w:pPr>
        <w:spacing w:after="0" w:line="240" w:lineRule="auto"/>
      </w:pPr>
      <w:r>
        <w:separator/>
      </w:r>
    </w:p>
  </w:footnote>
  <w:footnote w:type="continuationSeparator" w:id="0">
    <w:p w:rsidR="0074658D" w:rsidRDefault="0074658D" w14:paraId="0315D5F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54005" w:rsidRDefault="0074658D" w14:paraId="00000020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9C95EDF" wp14:editId="7777777">
          <wp:extent cx="1007110" cy="10071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1007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243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40DD15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65750AB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 w16cid:durableId="1387026318">
    <w:abstractNumId w:val="2"/>
  </w:num>
  <w:num w:numId="2" w16cid:durableId="46610057">
    <w:abstractNumId w:val="1"/>
  </w:num>
  <w:num w:numId="3" w16cid:durableId="13058135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05"/>
    <w:rsid w:val="00154005"/>
    <w:rsid w:val="0074658D"/>
    <w:rsid w:val="03198A81"/>
    <w:rsid w:val="036EE0C9"/>
    <w:rsid w:val="045E27CF"/>
    <w:rsid w:val="06239466"/>
    <w:rsid w:val="0A7530E5"/>
    <w:rsid w:val="0A8627E9"/>
    <w:rsid w:val="144A3B07"/>
    <w:rsid w:val="1A5D1E62"/>
    <w:rsid w:val="1F775DD5"/>
    <w:rsid w:val="218D0D06"/>
    <w:rsid w:val="22F16320"/>
    <w:rsid w:val="2A85EEC1"/>
    <w:rsid w:val="2B491ABE"/>
    <w:rsid w:val="2FCC5B0C"/>
    <w:rsid w:val="33AE50D8"/>
    <w:rsid w:val="341E65A7"/>
    <w:rsid w:val="36CD3861"/>
    <w:rsid w:val="38660C90"/>
    <w:rsid w:val="390EB05B"/>
    <w:rsid w:val="3A32480E"/>
    <w:rsid w:val="3A905DA0"/>
    <w:rsid w:val="3F65165C"/>
    <w:rsid w:val="4272122A"/>
    <w:rsid w:val="4445AAF4"/>
    <w:rsid w:val="49814A3E"/>
    <w:rsid w:val="498154C9"/>
    <w:rsid w:val="4DF9BBC0"/>
    <w:rsid w:val="4EB65E9E"/>
    <w:rsid w:val="52211F06"/>
    <w:rsid w:val="5A711E62"/>
    <w:rsid w:val="5ABF166B"/>
    <w:rsid w:val="5B52BF86"/>
    <w:rsid w:val="5D8C7C1B"/>
    <w:rsid w:val="60F14E86"/>
    <w:rsid w:val="61E7CAF7"/>
    <w:rsid w:val="6428EF48"/>
    <w:rsid w:val="6737AA84"/>
    <w:rsid w:val="6CC60DC3"/>
    <w:rsid w:val="6D8ED187"/>
    <w:rsid w:val="7621AFF9"/>
    <w:rsid w:val="7E6BB456"/>
    <w:rsid w:val="7FE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6B197"/>
  <w15:docId w15:val="{1D122452-A57F-4E98-A32E-D7AEA8BCCF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C647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647A"/>
  </w:style>
  <w:style w:type="paragraph" w:styleId="Footer">
    <w:name w:val="footer"/>
    <w:basedOn w:val="Normal"/>
    <w:link w:val="FooterChar"/>
    <w:uiPriority w:val="99"/>
    <w:unhideWhenUsed/>
    <w:rsid w:val="00DC647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647A"/>
  </w:style>
  <w:style w:type="paragraph" w:styleId="NormalWeb">
    <w:name w:val="Normal (Web)"/>
    <w:basedOn w:val="Normal"/>
    <w:uiPriority w:val="99"/>
    <w:semiHidden/>
    <w:unhideWhenUsed/>
    <w:rsid w:val="00A702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2A4"/>
    <w:rPr>
      <w:b/>
      <w:bCs/>
    </w:rPr>
  </w:style>
  <w:style w:type="paragraph" w:styleId="ListParagraph">
    <w:name w:val="List Paragraph"/>
    <w:basedOn w:val="Normal"/>
    <w:uiPriority w:val="34"/>
    <w:qFormat/>
    <w:rsid w:val="007C36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glossaryDocument" Target="glossary/document.xml" Id="R0d36d3f23ad443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9424-428f-4cd0-8f29-7470b8a40b2f}"/>
      </w:docPartPr>
      <w:docPartBody>
        <w:p w14:paraId="507E61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ri8Piiq9n+uhHnPbwMg8OwtHUA==">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Jones, Chloe</dc:creator>
  <lastModifiedBy>jonathan drake</lastModifiedBy>
  <revision>2</revision>
  <dcterms:created xsi:type="dcterms:W3CDTF">2023-07-19T12:11:00.0000000Z</dcterms:created>
  <dcterms:modified xsi:type="dcterms:W3CDTF">2023-07-19T12:59:41.8306875Z</dcterms:modified>
</coreProperties>
</file>